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F4E" w:rsidRPr="00075F8D" w:rsidRDefault="00563F4E" w:rsidP="00075F8D">
      <w:pPr>
        <w:pStyle w:val="style2"/>
        <w:spacing w:before="0" w:beforeAutospacing="0" w:after="0" w:afterAutospacing="0"/>
        <w:ind w:firstLine="709"/>
        <w:jc w:val="center"/>
      </w:pPr>
      <w:r>
        <w:rPr>
          <w:b/>
          <w:bCs/>
        </w:rPr>
        <w:t xml:space="preserve">                                                    </w:t>
      </w:r>
      <w:r w:rsidRPr="00075F8D">
        <w:t>УТВЕРЖДЕНО</w:t>
      </w:r>
    </w:p>
    <w:p w:rsidR="00563F4E" w:rsidRPr="00075F8D" w:rsidRDefault="00563F4E" w:rsidP="00075F8D">
      <w:pPr>
        <w:pStyle w:val="style2"/>
        <w:spacing w:before="0" w:beforeAutospacing="0" w:after="0" w:afterAutospacing="0"/>
        <w:ind w:firstLine="709"/>
        <w:jc w:val="center"/>
      </w:pPr>
      <w:r>
        <w:t xml:space="preserve">                                                                                    </w:t>
      </w:r>
      <w:r w:rsidRPr="00075F8D">
        <w:t xml:space="preserve">Приказам Управления образования </w:t>
      </w:r>
    </w:p>
    <w:p w:rsidR="00563F4E" w:rsidRDefault="00563F4E" w:rsidP="00075F8D">
      <w:pPr>
        <w:pStyle w:val="style2"/>
        <w:spacing w:before="0" w:beforeAutospacing="0" w:after="0" w:afterAutospacing="0"/>
        <w:ind w:firstLine="709"/>
        <w:jc w:val="center"/>
      </w:pPr>
      <w:r>
        <w:t xml:space="preserve">                                                                  </w:t>
      </w:r>
      <w:r w:rsidRPr="00075F8D">
        <w:t xml:space="preserve">Администрации Яйского </w:t>
      </w:r>
    </w:p>
    <w:p w:rsidR="00563F4E" w:rsidRDefault="00563F4E" w:rsidP="00075F8D">
      <w:pPr>
        <w:pStyle w:val="style2"/>
        <w:spacing w:before="0" w:beforeAutospacing="0" w:after="0" w:afterAutospacing="0"/>
        <w:ind w:firstLine="709"/>
        <w:jc w:val="center"/>
      </w:pPr>
      <w:r>
        <w:t xml:space="preserve">                                                                  </w:t>
      </w:r>
      <w:r w:rsidRPr="00075F8D">
        <w:t>муниципального района</w:t>
      </w:r>
    </w:p>
    <w:p w:rsidR="00563F4E" w:rsidRDefault="00563F4E" w:rsidP="00075F8D">
      <w:pPr>
        <w:pStyle w:val="style2"/>
        <w:spacing w:before="0" w:beforeAutospacing="0" w:after="0" w:afterAutospacing="0"/>
        <w:ind w:firstLine="709"/>
        <w:jc w:val="center"/>
      </w:pPr>
      <w:r>
        <w:t xml:space="preserve">                                                            от 16.01.2017г  №12</w:t>
      </w:r>
    </w:p>
    <w:p w:rsidR="00563F4E" w:rsidRPr="00075F8D" w:rsidRDefault="00563F4E" w:rsidP="00075F8D">
      <w:pPr>
        <w:pStyle w:val="style2"/>
        <w:spacing w:before="0" w:beforeAutospacing="0" w:after="0" w:afterAutospacing="0"/>
        <w:ind w:firstLine="709"/>
        <w:jc w:val="center"/>
      </w:pPr>
    </w:p>
    <w:p w:rsidR="00563F4E" w:rsidRPr="00251E52" w:rsidRDefault="00563F4E" w:rsidP="00251E52">
      <w:pPr>
        <w:pStyle w:val="style2"/>
        <w:spacing w:before="0" w:beforeAutospacing="0" w:after="0" w:afterAutospacing="0"/>
        <w:ind w:firstLine="709"/>
        <w:jc w:val="center"/>
        <w:rPr>
          <w:b/>
          <w:bCs/>
        </w:rPr>
      </w:pPr>
      <w:r w:rsidRPr="00251E52">
        <w:rPr>
          <w:b/>
          <w:bCs/>
        </w:rPr>
        <w:t>Положение об организации и проведении профессиональных проб</w:t>
      </w:r>
      <w:r>
        <w:rPr>
          <w:b/>
          <w:bCs/>
        </w:rPr>
        <w:br/>
      </w:r>
      <w:r w:rsidRPr="00251E52">
        <w:rPr>
          <w:b/>
          <w:bCs/>
        </w:rPr>
        <w:t>в </w:t>
      </w:r>
      <w:r>
        <w:rPr>
          <w:b/>
          <w:bCs/>
        </w:rPr>
        <w:t>Яйском муниципальном районе</w:t>
      </w:r>
      <w:r>
        <w:rPr>
          <w:b/>
          <w:bCs/>
        </w:rPr>
        <w:br/>
      </w:r>
      <w:bookmarkStart w:id="0" w:name="_GoBack"/>
      <w:bookmarkEnd w:id="0"/>
      <w:r w:rsidRPr="00251E52">
        <w:rPr>
          <w:b/>
          <w:bCs/>
        </w:rPr>
        <w:t>(Кемеровская область)</w:t>
      </w:r>
    </w:p>
    <w:p w:rsidR="00563F4E" w:rsidRPr="00251E52" w:rsidRDefault="00563F4E" w:rsidP="00251E52">
      <w:pPr>
        <w:pStyle w:val="style2"/>
        <w:spacing w:before="0" w:beforeAutospacing="0" w:after="0" w:afterAutospacing="0"/>
        <w:ind w:firstLine="709"/>
        <w:jc w:val="both"/>
      </w:pPr>
    </w:p>
    <w:p w:rsidR="00563F4E" w:rsidRPr="00251E52" w:rsidRDefault="00563F4E" w:rsidP="00251E52">
      <w:pPr>
        <w:pStyle w:val="style2"/>
        <w:spacing w:before="0" w:beforeAutospacing="0" w:after="0" w:afterAutospacing="0"/>
        <w:ind w:firstLine="709"/>
        <w:jc w:val="both"/>
        <w:rPr>
          <w:b/>
          <w:bCs/>
        </w:rPr>
      </w:pPr>
      <w:r w:rsidRPr="00251E52">
        <w:rPr>
          <w:b/>
          <w:bCs/>
        </w:rPr>
        <w:t>1.Общие положения</w:t>
      </w:r>
    </w:p>
    <w:p w:rsidR="00563F4E" w:rsidRPr="00251E52" w:rsidRDefault="00563F4E" w:rsidP="00251E52">
      <w:pPr>
        <w:pStyle w:val="style2"/>
        <w:spacing w:before="0" w:beforeAutospacing="0" w:after="0" w:afterAutospacing="0"/>
        <w:ind w:firstLine="709"/>
        <w:jc w:val="both"/>
      </w:pPr>
      <w:r w:rsidRPr="00251E52">
        <w:t>1.1.Настоящее Положение об организации и проведении профессиональных проб</w:t>
      </w:r>
      <w:r>
        <w:t xml:space="preserve"> </w:t>
      </w:r>
      <w:r w:rsidRPr="00251E52">
        <w:t>обучающимися 8-9 классов</w:t>
      </w:r>
      <w:r>
        <w:t xml:space="preserve"> </w:t>
      </w:r>
      <w:r w:rsidRPr="00251E52">
        <w:t>школ</w:t>
      </w:r>
      <w:r>
        <w:t xml:space="preserve"> Яйского муниципального района</w:t>
      </w:r>
      <w:r w:rsidRPr="00251E52">
        <w:t xml:space="preserve"> (далее</w:t>
      </w:r>
      <w:r>
        <w:t xml:space="preserve"> </w:t>
      </w:r>
      <w:r w:rsidRPr="00251E52">
        <w:t>-</w:t>
      </w:r>
      <w:r>
        <w:t xml:space="preserve"> </w:t>
      </w:r>
      <w:r w:rsidRPr="00251E52">
        <w:t>Положение)</w:t>
      </w:r>
      <w:r>
        <w:t xml:space="preserve"> </w:t>
      </w:r>
      <w:r w:rsidRPr="00251E52">
        <w:t>устанавливает цели и задачи проведения профессиональных проб</w:t>
      </w:r>
      <w:r>
        <w:t xml:space="preserve"> </w:t>
      </w:r>
      <w:r w:rsidRPr="00251E52">
        <w:t xml:space="preserve">в </w:t>
      </w:r>
      <w:r>
        <w:t>Яйском муниципальном районе</w:t>
      </w:r>
      <w:r w:rsidRPr="00251E52">
        <w:t>,</w:t>
      </w:r>
      <w:r>
        <w:t xml:space="preserve"> </w:t>
      </w:r>
      <w:r w:rsidRPr="00251E52">
        <w:t>регламентирование образовательного процесса при реализации программ профессиональных проб, распределение ответственности при</w:t>
      </w:r>
      <w:r>
        <w:t xml:space="preserve"> </w:t>
      </w:r>
      <w:r w:rsidRPr="00251E52">
        <w:t>организации профессиональных проб в сетевом</w:t>
      </w:r>
      <w:r>
        <w:t xml:space="preserve"> </w:t>
      </w:r>
      <w:r w:rsidRPr="00251E52">
        <w:t>взаимодействии</w:t>
      </w:r>
      <w:r>
        <w:t xml:space="preserve"> </w:t>
      </w:r>
      <w:r w:rsidRPr="00251E52">
        <w:t>организаций</w:t>
      </w:r>
      <w:r>
        <w:t xml:space="preserve"> </w:t>
      </w:r>
      <w:r w:rsidRPr="00251E52">
        <w:t xml:space="preserve">общего, профессионального образования и работодателей всех организационно-правовых форм собственности (далее </w:t>
      </w:r>
      <w:r>
        <w:t xml:space="preserve">– </w:t>
      </w:r>
      <w:r w:rsidRPr="00251E52">
        <w:t>социальных</w:t>
      </w:r>
      <w:r>
        <w:t xml:space="preserve"> </w:t>
      </w:r>
      <w:r w:rsidRPr="00251E52">
        <w:t>партнеров).</w:t>
      </w:r>
    </w:p>
    <w:p w:rsidR="00563F4E" w:rsidRPr="00251E52" w:rsidRDefault="00563F4E" w:rsidP="00251E52">
      <w:pPr>
        <w:pStyle w:val="style2"/>
        <w:spacing w:before="0" w:beforeAutospacing="0" w:after="0" w:afterAutospacing="0"/>
        <w:ind w:firstLine="709"/>
        <w:jc w:val="both"/>
      </w:pPr>
      <w:r w:rsidRPr="00251E52">
        <w:t>1.2 Правовой основой</w:t>
      </w:r>
      <w:r>
        <w:t xml:space="preserve"> </w:t>
      </w:r>
      <w:r w:rsidRPr="00251E52">
        <w:t>Положения выступают:</w:t>
      </w:r>
    </w:p>
    <w:p w:rsidR="00563F4E" w:rsidRPr="00251E52" w:rsidRDefault="00563F4E" w:rsidP="00251E52">
      <w:pPr>
        <w:pStyle w:val="style2"/>
        <w:spacing w:before="0" w:beforeAutospacing="0" w:after="0" w:afterAutospacing="0"/>
        <w:ind w:firstLine="709"/>
        <w:jc w:val="both"/>
      </w:pPr>
      <w:r w:rsidRPr="00251E52">
        <w:t>Федеральный закон«Об образовании в Российской Федерации» (от 29.12.2012№273-ФЗ);</w:t>
      </w:r>
    </w:p>
    <w:p w:rsidR="00563F4E" w:rsidRPr="00251E52" w:rsidRDefault="00563F4E" w:rsidP="00251E52">
      <w:pPr>
        <w:pStyle w:val="style2"/>
        <w:spacing w:before="0" w:beforeAutospacing="0" w:after="0" w:afterAutospacing="0"/>
        <w:ind w:firstLine="709"/>
        <w:jc w:val="both"/>
      </w:pPr>
      <w:r w:rsidRPr="00251E52">
        <w:t>Национальная образовательная инициатива «Наша новая школа» от 04.02.2010, Пр-271;</w:t>
      </w:r>
    </w:p>
    <w:p w:rsidR="00563F4E" w:rsidRPr="00251E52" w:rsidRDefault="00563F4E" w:rsidP="00251E52">
      <w:pPr>
        <w:pStyle w:val="style2"/>
        <w:spacing w:before="0" w:beforeAutospacing="0" w:after="0" w:afterAutospacing="0"/>
        <w:ind w:firstLine="709"/>
        <w:jc w:val="both"/>
      </w:pPr>
      <w:r w:rsidRPr="00251E52">
        <w:t>Федеральный государственный образовательный стандарт основного общего образования (утверждён приказом Министерства образования и науки Российской Федерации от 17.12.2010 г., №1897);</w:t>
      </w:r>
    </w:p>
    <w:p w:rsidR="00563F4E" w:rsidRPr="00251E52" w:rsidRDefault="00563F4E" w:rsidP="00251E52">
      <w:pPr>
        <w:pStyle w:val="style2"/>
        <w:spacing w:before="0" w:beforeAutospacing="0" w:after="0" w:afterAutospacing="0"/>
        <w:ind w:firstLine="709"/>
        <w:jc w:val="both"/>
      </w:pPr>
      <w:r w:rsidRPr="00251E52">
        <w:t>Федеральный государственный образовательный стандарт среднего (полного) общего образования (утверждён приказом Министерства образования и науки Российской Федерации от 17.05.2012 г., № 413);</w:t>
      </w:r>
    </w:p>
    <w:p w:rsidR="00563F4E" w:rsidRPr="00251E52" w:rsidRDefault="00563F4E" w:rsidP="00251E52">
      <w:pPr>
        <w:pStyle w:val="style2"/>
        <w:spacing w:before="0" w:beforeAutospacing="0" w:after="0" w:afterAutospacing="0"/>
        <w:ind w:firstLine="709"/>
        <w:jc w:val="both"/>
      </w:pPr>
      <w:r w:rsidRPr="00251E52">
        <w:t>Гигиенические требования к условиям обучения в общеобразовательных учреждениях (Санитарно-эпидемиологические правила СанПиН 2.4.2.1178-02 от 25.11.2002 г.).</w:t>
      </w:r>
    </w:p>
    <w:p w:rsidR="00563F4E" w:rsidRPr="00251E52" w:rsidRDefault="00563F4E" w:rsidP="00251E52">
      <w:pPr>
        <w:pStyle w:val="style2"/>
        <w:spacing w:before="0" w:beforeAutospacing="0" w:after="0" w:afterAutospacing="0"/>
        <w:ind w:firstLine="709"/>
        <w:jc w:val="both"/>
      </w:pPr>
      <w:r w:rsidRPr="00251E52">
        <w:t>1.3. Профессиональная проба – это завершенный вид учебно-трудовой деятельности обучающихся, моделирующий элементы определенного вида технологического (производственного) процесса и способствующий формированию целостного представления о</w:t>
      </w:r>
      <w:r>
        <w:t xml:space="preserve"> </w:t>
      </w:r>
      <w:r w:rsidRPr="00251E52">
        <w:t>содержании</w:t>
      </w:r>
      <w:r>
        <w:t xml:space="preserve"> </w:t>
      </w:r>
      <w:r w:rsidRPr="00251E52">
        <w:t>конкретной профессии или группы родственных профессий.</w:t>
      </w:r>
    </w:p>
    <w:p w:rsidR="00563F4E" w:rsidRPr="00251E52" w:rsidRDefault="00563F4E" w:rsidP="00251E52">
      <w:pPr>
        <w:pStyle w:val="style2"/>
        <w:spacing w:before="0" w:beforeAutospacing="0" w:after="0" w:afterAutospacing="0"/>
        <w:ind w:firstLine="709"/>
        <w:jc w:val="both"/>
      </w:pPr>
      <w:r w:rsidRPr="00251E52">
        <w:t>1.4. Профессиональная проба, являясь средством профессионального самоопределения обучающихся,</w:t>
      </w:r>
      <w:r>
        <w:t xml:space="preserve"> </w:t>
      </w:r>
      <w:r w:rsidRPr="00251E52">
        <w:t>направлена на:</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повышение ценности предметных знаний, как ресурса для получения соответствующего профессионального образования;</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 xml:space="preserve">развитие профессионально значимых качеств и предпрофессиональных компетентностей; </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корректировку профессиональных намерений обучающихся с целью повышения качества последующего профессионального обучения.</w:t>
      </w:r>
    </w:p>
    <w:p w:rsidR="00563F4E" w:rsidRPr="00251E52" w:rsidRDefault="00563F4E" w:rsidP="00251E52">
      <w:pPr>
        <w:pStyle w:val="style2"/>
        <w:spacing w:before="0" w:beforeAutospacing="0" w:after="0" w:afterAutospacing="0"/>
        <w:ind w:firstLine="709"/>
        <w:jc w:val="both"/>
      </w:pPr>
      <w:r w:rsidRPr="00251E52">
        <w:t>1.5.Профессиональные пробы организуются для помощи</w:t>
      </w:r>
      <w:r>
        <w:t xml:space="preserve"> </w:t>
      </w:r>
      <w:r w:rsidRPr="00251E52">
        <w:t>обучающимся в конкретном выборе</w:t>
      </w:r>
      <w:r>
        <w:t xml:space="preserve"> </w:t>
      </w:r>
      <w:r w:rsidRPr="00251E52">
        <w:t>профессии или</w:t>
      </w:r>
      <w:r>
        <w:t xml:space="preserve"> </w:t>
      </w:r>
      <w:r w:rsidRPr="00251E52">
        <w:t>построении персонального профессионально-образовательного проекта.</w:t>
      </w:r>
    </w:p>
    <w:p w:rsidR="00563F4E" w:rsidRPr="00251E52" w:rsidRDefault="00563F4E" w:rsidP="00251E52">
      <w:pPr>
        <w:pStyle w:val="style2"/>
        <w:spacing w:before="0" w:beforeAutospacing="0" w:after="0" w:afterAutospacing="0"/>
        <w:ind w:firstLine="709"/>
        <w:jc w:val="both"/>
      </w:pPr>
      <w:r w:rsidRPr="00251E52">
        <w:t>1.6. Профессиональные пробы являются важной содержательной частью профессиональной ориентации обучающихся 8-9-х классов.</w:t>
      </w:r>
    </w:p>
    <w:p w:rsidR="00563F4E" w:rsidRPr="00251E52" w:rsidRDefault="00563F4E" w:rsidP="00251E52">
      <w:pPr>
        <w:pStyle w:val="style2"/>
        <w:spacing w:before="0" w:beforeAutospacing="0" w:after="0" w:afterAutospacing="0"/>
        <w:ind w:firstLine="709"/>
        <w:jc w:val="both"/>
      </w:pPr>
      <w:r w:rsidRPr="00251E52">
        <w:t>1.7. В учебном плане основной образовательной программы профессиональные пробы реализуются за счет времени, отводимого на реализацию элективных курсов в части, формируемой участниками образовательного процесса согласно требованиям ФГОС нового поколения. Так же</w:t>
      </w:r>
      <w:r>
        <w:t xml:space="preserve"> </w:t>
      </w:r>
      <w:r w:rsidRPr="00251E52">
        <w:t>профессиональная проба может</w:t>
      </w:r>
      <w:r>
        <w:t xml:space="preserve"> </w:t>
      </w:r>
      <w:r w:rsidRPr="00251E52">
        <w:t>быть реализована во внеурочной форме социально значимой деятельности определённой направленности за счет часов, отводимых на реализацию данного направления в программе воспитания и социализации личности.</w:t>
      </w:r>
      <w:r>
        <w:t xml:space="preserve"> </w:t>
      </w:r>
      <w:r w:rsidRPr="00251E52">
        <w:t>Оптимальная продолжительность профессиональной пробы</w:t>
      </w:r>
      <w:r>
        <w:t xml:space="preserve"> </w:t>
      </w:r>
      <w:r w:rsidRPr="00251E52">
        <w:t>не менее 16 часов. В профильном обучении возможны</w:t>
      </w:r>
      <w:r>
        <w:t xml:space="preserve"> </w:t>
      </w:r>
      <w:r w:rsidRPr="00251E52">
        <w:t>более широкие временные границы от</w:t>
      </w:r>
      <w:r>
        <w:t xml:space="preserve"> </w:t>
      </w:r>
      <w:r w:rsidRPr="00251E52">
        <w:t>34(и более) часов.</w:t>
      </w:r>
    </w:p>
    <w:p w:rsidR="00563F4E" w:rsidRPr="00251E52" w:rsidRDefault="00563F4E" w:rsidP="00251E52">
      <w:pPr>
        <w:pStyle w:val="style2"/>
        <w:spacing w:before="0" w:beforeAutospacing="0" w:after="0" w:afterAutospacing="0"/>
        <w:ind w:firstLine="709"/>
        <w:jc w:val="both"/>
      </w:pPr>
      <w:r w:rsidRPr="00251E52">
        <w:t>1.8.Комплектование групп для прохождения профессиональных проб осуществляется на добровольной основе, исходя из индивидуальных образовательных потребностей и интересов обучающихся. Группы для занятий</w:t>
      </w:r>
      <w:r>
        <w:t xml:space="preserve"> </w:t>
      </w:r>
      <w:r w:rsidRPr="00251E52">
        <w:t xml:space="preserve">формируются </w:t>
      </w:r>
      <w:r>
        <w:t>из всех обучающихся школ района</w:t>
      </w:r>
      <w:r w:rsidRPr="00251E52">
        <w:t>, объединенных в муниципальную образовательную сеть. Оптимальная численность группы не более 20 человек. При наличии в рамках профессиональной пробы предлагаемых специализаций в определенном типе профессиональной деятельности может осуществляться деление группы на подгруппы численностью не более 10 человек.</w:t>
      </w:r>
    </w:p>
    <w:p w:rsidR="00563F4E" w:rsidRPr="00251E52" w:rsidRDefault="00563F4E" w:rsidP="00251E52">
      <w:pPr>
        <w:pStyle w:val="style2"/>
        <w:spacing w:before="0" w:beforeAutospacing="0" w:after="0" w:afterAutospacing="0"/>
        <w:ind w:firstLine="709"/>
        <w:jc w:val="both"/>
      </w:pPr>
      <w:r w:rsidRPr="00251E52">
        <w:t>1.9. Организация профессиональной пробы осуществляется с использованием кадровых, информационных, материально-технических, учебно-методических ресурсов организаций, участвующих в сетевом взаимодействии. Порядок и условия взаимодействия организаций при реализации профессиональных проб определяются договором между ними. Примерная форма договора о реализации образовательной программы (части образовательной программы) в сетевой форме прилагается.</w:t>
      </w:r>
    </w:p>
    <w:p w:rsidR="00563F4E" w:rsidRPr="00251E52" w:rsidRDefault="00563F4E" w:rsidP="00251E52">
      <w:pPr>
        <w:pStyle w:val="style2"/>
        <w:spacing w:before="0" w:beforeAutospacing="0" w:after="0" w:afterAutospacing="0"/>
        <w:ind w:firstLine="709"/>
        <w:jc w:val="both"/>
        <w:rPr>
          <w:b/>
          <w:bCs/>
        </w:rPr>
      </w:pPr>
      <w:r w:rsidRPr="00251E52">
        <w:rPr>
          <w:b/>
          <w:bCs/>
        </w:rPr>
        <w:t xml:space="preserve"> 2. Цель и</w:t>
      </w:r>
      <w:r>
        <w:rPr>
          <w:b/>
          <w:bCs/>
        </w:rPr>
        <w:t xml:space="preserve"> </w:t>
      </w:r>
      <w:r w:rsidRPr="00251E52">
        <w:rPr>
          <w:b/>
          <w:bCs/>
        </w:rPr>
        <w:t>задачи</w:t>
      </w:r>
      <w:r>
        <w:rPr>
          <w:b/>
          <w:bCs/>
        </w:rPr>
        <w:t xml:space="preserve"> </w:t>
      </w:r>
      <w:r w:rsidRPr="00251E52">
        <w:rPr>
          <w:b/>
          <w:bCs/>
        </w:rPr>
        <w:t>организации и проведения профессиональных проб</w:t>
      </w:r>
    </w:p>
    <w:p w:rsidR="00563F4E" w:rsidRPr="00251E52" w:rsidRDefault="00563F4E" w:rsidP="00251E52">
      <w:pPr>
        <w:pStyle w:val="style2"/>
        <w:spacing w:before="0" w:beforeAutospacing="0" w:after="0" w:afterAutospacing="0"/>
        <w:ind w:firstLine="709"/>
        <w:jc w:val="both"/>
      </w:pPr>
      <w:r w:rsidRPr="00251E52">
        <w:t>2.1. Целью проведения профессиональных проб</w:t>
      </w:r>
      <w:r>
        <w:t xml:space="preserve"> </w:t>
      </w:r>
      <w:r w:rsidRPr="00251E52">
        <w:t>в м</w:t>
      </w:r>
      <w:r>
        <w:t>униципалитете является повышение</w:t>
      </w:r>
      <w:r w:rsidRPr="00251E52">
        <w:t xml:space="preserve"> качества и доступности профориентационных услуг, реализуемых в совместной деятельности</w:t>
      </w:r>
      <w:r>
        <w:t xml:space="preserve"> </w:t>
      </w:r>
      <w:r w:rsidRPr="00251E52">
        <w:t>организаций</w:t>
      </w:r>
      <w:r>
        <w:t xml:space="preserve"> </w:t>
      </w:r>
      <w:r w:rsidRPr="00251E52">
        <w:t>общего, профессионального образования (в том числе с</w:t>
      </w:r>
      <w:r>
        <w:t xml:space="preserve"> </w:t>
      </w:r>
      <w:r w:rsidRPr="00251E52">
        <w:t>использованием ресурсов социальных партнеров) для обеспечения сознательного выбора обучающимися</w:t>
      </w:r>
      <w:r>
        <w:t xml:space="preserve"> </w:t>
      </w:r>
      <w:r w:rsidRPr="00251E52">
        <w:t>направления профессиональной деятельности.</w:t>
      </w:r>
    </w:p>
    <w:p w:rsidR="00563F4E" w:rsidRPr="00251E52" w:rsidRDefault="00563F4E" w:rsidP="00251E52">
      <w:pPr>
        <w:pStyle w:val="style2"/>
        <w:spacing w:before="0" w:beforeAutospacing="0" w:after="0" w:afterAutospacing="0"/>
        <w:ind w:firstLine="709"/>
        <w:jc w:val="both"/>
      </w:pPr>
      <w:r w:rsidRPr="00251E52">
        <w:t>2.2. Задачи проведения профессиональных проб:</w:t>
      </w:r>
    </w:p>
    <w:p w:rsidR="00563F4E" w:rsidRPr="00251E52" w:rsidRDefault="00563F4E" w:rsidP="00251E52">
      <w:pPr>
        <w:pStyle w:val="style2"/>
        <w:numPr>
          <w:ilvl w:val="0"/>
          <w:numId w:val="21"/>
        </w:numPr>
        <w:tabs>
          <w:tab w:val="left" w:pos="1134"/>
        </w:tabs>
        <w:spacing w:before="0" w:beforeAutospacing="0" w:after="0" w:afterAutospacing="0"/>
        <w:ind w:left="0" w:firstLine="709"/>
        <w:jc w:val="both"/>
      </w:pPr>
      <w:r w:rsidRPr="00251E52">
        <w:t>Предоставить</w:t>
      </w:r>
      <w:r>
        <w:t xml:space="preserve"> </w:t>
      </w:r>
      <w:r w:rsidRPr="00251E52">
        <w:t>обучающимся возможности</w:t>
      </w:r>
      <w:r>
        <w:t xml:space="preserve"> </w:t>
      </w:r>
      <w:r w:rsidRPr="00251E52">
        <w:t>выбора профессиональных</w:t>
      </w:r>
      <w:r>
        <w:t xml:space="preserve"> </w:t>
      </w:r>
      <w:r w:rsidRPr="00251E52">
        <w:t>проб по различным направлениям профессиональной деятельности и возможной специализации (в рамках выбранного направления);</w:t>
      </w:r>
    </w:p>
    <w:p w:rsidR="00563F4E" w:rsidRPr="00251E52" w:rsidRDefault="00563F4E" w:rsidP="00251E52">
      <w:pPr>
        <w:pStyle w:val="style2"/>
        <w:numPr>
          <w:ilvl w:val="0"/>
          <w:numId w:val="21"/>
        </w:numPr>
        <w:tabs>
          <w:tab w:val="left" w:pos="1134"/>
        </w:tabs>
        <w:spacing w:before="0" w:beforeAutospacing="0" w:after="0" w:afterAutospacing="0"/>
        <w:ind w:left="0" w:firstLine="709"/>
        <w:jc w:val="both"/>
      </w:pPr>
      <w:r w:rsidRPr="00251E52">
        <w:t xml:space="preserve">познакомить обучающихся с профессией или с классом профессий в практико-ориентированной деятельности, моделирующий элементы определенного вида (видов) технологического (производственного) процесса; </w:t>
      </w:r>
    </w:p>
    <w:p w:rsidR="00563F4E" w:rsidRPr="00251E52" w:rsidRDefault="00563F4E" w:rsidP="00251E52">
      <w:pPr>
        <w:pStyle w:val="style2"/>
        <w:numPr>
          <w:ilvl w:val="0"/>
          <w:numId w:val="21"/>
        </w:numPr>
        <w:tabs>
          <w:tab w:val="left" w:pos="1134"/>
        </w:tabs>
        <w:spacing w:before="0" w:beforeAutospacing="0" w:after="0" w:afterAutospacing="0"/>
        <w:ind w:left="0" w:firstLine="709"/>
        <w:jc w:val="both"/>
      </w:pPr>
      <w:r w:rsidRPr="00251E52">
        <w:t xml:space="preserve">содействовать формированию допрофессиональных знаний, умений, навыков, опыта практической работы в конкретной сфере профессиональной деятельности; </w:t>
      </w:r>
    </w:p>
    <w:p w:rsidR="00563F4E" w:rsidRPr="00251E52" w:rsidRDefault="00563F4E" w:rsidP="00251E52">
      <w:pPr>
        <w:pStyle w:val="style2"/>
        <w:numPr>
          <w:ilvl w:val="0"/>
          <w:numId w:val="21"/>
        </w:numPr>
        <w:tabs>
          <w:tab w:val="left" w:pos="1134"/>
        </w:tabs>
        <w:spacing w:before="0" w:beforeAutospacing="0" w:after="0" w:afterAutospacing="0"/>
        <w:ind w:left="0" w:firstLine="709"/>
        <w:jc w:val="both"/>
      </w:pPr>
      <w:r w:rsidRPr="00251E52">
        <w:t>способствовать осознанию обучающимся</w:t>
      </w:r>
      <w:r>
        <w:t xml:space="preserve"> </w:t>
      </w:r>
      <w:r w:rsidRPr="00251E52">
        <w:t>роли приобретенных знаний и опыта деятельности во время профессиональной пробы в плане выбора направления профессиональной подготовки</w:t>
      </w:r>
      <w:r>
        <w:t xml:space="preserve"> </w:t>
      </w:r>
      <w:r w:rsidRPr="00251E52">
        <w:t>и построения личной профессиональной перспективы;</w:t>
      </w:r>
    </w:p>
    <w:p w:rsidR="00563F4E" w:rsidRPr="00251E52" w:rsidRDefault="00563F4E" w:rsidP="00251E52">
      <w:pPr>
        <w:pStyle w:val="style2"/>
        <w:numPr>
          <w:ilvl w:val="0"/>
          <w:numId w:val="21"/>
        </w:numPr>
        <w:tabs>
          <w:tab w:val="left" w:pos="1134"/>
        </w:tabs>
        <w:spacing w:before="0" w:beforeAutospacing="0" w:after="0" w:afterAutospacing="0"/>
        <w:ind w:left="0" w:firstLine="709"/>
        <w:jc w:val="both"/>
      </w:pPr>
      <w:r w:rsidRPr="00251E52">
        <w:t>консолидировать</w:t>
      </w:r>
      <w:r>
        <w:t xml:space="preserve"> </w:t>
      </w:r>
      <w:r w:rsidRPr="00251E52">
        <w:t>имеющиеся образовательные и иные</w:t>
      </w:r>
      <w:r>
        <w:t xml:space="preserve"> </w:t>
      </w:r>
      <w:r w:rsidRPr="00251E52">
        <w:t>ресурсы для реализации учебно-трудовой деятельности обучающихся в рамках профессиональной пробы.</w:t>
      </w:r>
    </w:p>
    <w:p w:rsidR="00563F4E" w:rsidRPr="00251E52" w:rsidRDefault="00563F4E" w:rsidP="00251E52">
      <w:pPr>
        <w:pStyle w:val="style2"/>
        <w:spacing w:before="0" w:beforeAutospacing="0" w:after="0" w:afterAutospacing="0"/>
        <w:ind w:firstLine="709"/>
        <w:jc w:val="both"/>
        <w:rPr>
          <w:b/>
          <w:bCs/>
        </w:rPr>
      </w:pPr>
      <w:r w:rsidRPr="00251E52">
        <w:rPr>
          <w:b/>
          <w:bCs/>
        </w:rPr>
        <w:t>3. Содержание профессиональных проб</w:t>
      </w:r>
    </w:p>
    <w:p w:rsidR="00563F4E" w:rsidRPr="00251E52" w:rsidRDefault="00563F4E" w:rsidP="00251E52">
      <w:pPr>
        <w:pStyle w:val="style2"/>
        <w:spacing w:before="0" w:beforeAutospacing="0" w:after="0" w:afterAutospacing="0"/>
        <w:ind w:firstLine="709"/>
        <w:jc w:val="both"/>
      </w:pPr>
      <w:r w:rsidRPr="00251E52">
        <w:t>3.1. В содержание профессиональных проб целесообразно включать какую-либо одну отрасль, которая обладает рядом характерных особенностей, отражающих специфику определенной</w:t>
      </w:r>
      <w:r>
        <w:t xml:space="preserve"> </w:t>
      </w:r>
      <w:r w:rsidRPr="00251E52">
        <w:t>сферы</w:t>
      </w:r>
      <w:r>
        <w:t xml:space="preserve"> </w:t>
      </w:r>
      <w:r w:rsidRPr="00251E52">
        <w:t xml:space="preserve">профессиональной деятельности. </w:t>
      </w:r>
    </w:p>
    <w:p w:rsidR="00563F4E" w:rsidRPr="00251E52" w:rsidRDefault="00563F4E" w:rsidP="00251E52">
      <w:pPr>
        <w:pStyle w:val="style2"/>
        <w:spacing w:before="0" w:beforeAutospacing="0" w:after="0" w:afterAutospacing="0"/>
        <w:ind w:firstLine="709"/>
        <w:jc w:val="both"/>
      </w:pPr>
      <w:r w:rsidRPr="00251E52">
        <w:t>При выборе отрасли важно руководствоваться следующими требованиями:</w:t>
      </w:r>
    </w:p>
    <w:p w:rsidR="00563F4E" w:rsidRPr="00251E52" w:rsidRDefault="00563F4E" w:rsidP="00251E52">
      <w:pPr>
        <w:pStyle w:val="style2"/>
        <w:numPr>
          <w:ilvl w:val="0"/>
          <w:numId w:val="20"/>
        </w:numPr>
        <w:tabs>
          <w:tab w:val="left" w:pos="1134"/>
        </w:tabs>
        <w:spacing w:before="0" w:beforeAutospacing="0" w:after="0" w:afterAutospacing="0"/>
        <w:ind w:left="0" w:firstLine="709"/>
        <w:jc w:val="both"/>
      </w:pPr>
      <w:r w:rsidRPr="00251E52">
        <w:t xml:space="preserve">распространенность отрасли, наличие ярко выраженных специфических особенностей сферы; </w:t>
      </w:r>
    </w:p>
    <w:p w:rsidR="00563F4E" w:rsidRPr="00251E52" w:rsidRDefault="00563F4E" w:rsidP="00251E52">
      <w:pPr>
        <w:pStyle w:val="style2"/>
        <w:numPr>
          <w:ilvl w:val="0"/>
          <w:numId w:val="20"/>
        </w:numPr>
        <w:tabs>
          <w:tab w:val="left" w:pos="1134"/>
        </w:tabs>
        <w:spacing w:before="0" w:beforeAutospacing="0" w:after="0" w:afterAutospacing="0"/>
        <w:ind w:left="0" w:firstLine="709"/>
        <w:jc w:val="both"/>
      </w:pPr>
      <w:r w:rsidRPr="00251E52">
        <w:t>доступность для выполнения учащимися комплекса профессиональных проб (в рамках отрасли);</w:t>
      </w:r>
    </w:p>
    <w:p w:rsidR="00563F4E" w:rsidRPr="00251E52" w:rsidRDefault="00563F4E" w:rsidP="00251E52">
      <w:pPr>
        <w:pStyle w:val="style2"/>
        <w:numPr>
          <w:ilvl w:val="0"/>
          <w:numId w:val="20"/>
        </w:numPr>
        <w:tabs>
          <w:tab w:val="left" w:pos="1134"/>
        </w:tabs>
        <w:spacing w:before="0" w:beforeAutospacing="0" w:after="0" w:afterAutospacing="0"/>
        <w:ind w:left="0" w:firstLine="709"/>
        <w:jc w:val="both"/>
      </w:pPr>
      <w:r w:rsidRPr="00251E52">
        <w:t>наличие в отрасли типичных профессий в соответствии с избираемой для проб сферой;</w:t>
      </w:r>
    </w:p>
    <w:p w:rsidR="00563F4E" w:rsidRPr="00251E52" w:rsidRDefault="00563F4E" w:rsidP="00251E52">
      <w:pPr>
        <w:pStyle w:val="style2"/>
        <w:numPr>
          <w:ilvl w:val="0"/>
          <w:numId w:val="20"/>
        </w:numPr>
        <w:tabs>
          <w:tab w:val="left" w:pos="1134"/>
        </w:tabs>
        <w:spacing w:before="0" w:beforeAutospacing="0" w:after="0" w:afterAutospacing="0"/>
        <w:ind w:left="0" w:firstLine="709"/>
        <w:jc w:val="both"/>
      </w:pPr>
      <w:r w:rsidRPr="00251E52">
        <w:t>возможность вариативного</w:t>
      </w:r>
      <w:r>
        <w:t xml:space="preserve"> </w:t>
      </w:r>
      <w:r w:rsidRPr="00251E52">
        <w:t>выполнения профессиональных проб различной степени сложности;</w:t>
      </w:r>
    </w:p>
    <w:p w:rsidR="00563F4E" w:rsidRPr="00251E52" w:rsidRDefault="00563F4E" w:rsidP="00251E52">
      <w:pPr>
        <w:pStyle w:val="style2"/>
        <w:numPr>
          <w:ilvl w:val="0"/>
          <w:numId w:val="20"/>
        </w:numPr>
        <w:tabs>
          <w:tab w:val="left" w:pos="1134"/>
        </w:tabs>
        <w:spacing w:before="0" w:beforeAutospacing="0" w:after="0" w:afterAutospacing="0"/>
        <w:ind w:left="0" w:firstLine="709"/>
        <w:jc w:val="both"/>
      </w:pPr>
      <w:r w:rsidRPr="00251E52">
        <w:t>возможности отрасли для определения содержания и объектов пробы и развития профессионального интереса обучающихся;</w:t>
      </w:r>
    </w:p>
    <w:p w:rsidR="00563F4E" w:rsidRPr="00251E52" w:rsidRDefault="00563F4E" w:rsidP="00251E52">
      <w:pPr>
        <w:pStyle w:val="style2"/>
        <w:numPr>
          <w:ilvl w:val="0"/>
          <w:numId w:val="20"/>
        </w:numPr>
        <w:tabs>
          <w:tab w:val="left" w:pos="1134"/>
        </w:tabs>
        <w:spacing w:before="0" w:beforeAutospacing="0" w:after="0" w:afterAutospacing="0"/>
        <w:ind w:left="0" w:firstLine="709"/>
        <w:jc w:val="both"/>
      </w:pPr>
      <w:r w:rsidRPr="00251E52">
        <w:t>соблюдение принципа преемственности для продолжения профессионального обучения в соответствующей профессиональной образовательной организации.</w:t>
      </w:r>
    </w:p>
    <w:p w:rsidR="00563F4E" w:rsidRPr="00251E52" w:rsidRDefault="00563F4E" w:rsidP="00251E52">
      <w:pPr>
        <w:pStyle w:val="style2"/>
        <w:spacing w:before="0" w:beforeAutospacing="0" w:after="0" w:afterAutospacing="0"/>
        <w:ind w:firstLine="709"/>
        <w:jc w:val="both"/>
      </w:pPr>
      <w:r w:rsidRPr="00251E52">
        <w:t>3.2.В рамках определенной отрасли обучающимся</w:t>
      </w:r>
      <w:r>
        <w:t xml:space="preserve"> </w:t>
      </w:r>
      <w:r w:rsidRPr="00251E52">
        <w:t>может быть предложен целый ряд профессиональных проб в соответствии со спецификой</w:t>
      </w:r>
      <w:r>
        <w:t xml:space="preserve"> </w:t>
      </w:r>
      <w:r w:rsidRPr="00251E52">
        <w:t xml:space="preserve">выполняемых трудовых действий работником определенной профессии. Каждая профессиональная проба составляет самостоятельную, логически завершенную единицу учебно-трудовой деятельности. </w:t>
      </w:r>
    </w:p>
    <w:p w:rsidR="00563F4E" w:rsidRPr="00251E52" w:rsidRDefault="00563F4E" w:rsidP="00251E52">
      <w:pPr>
        <w:pStyle w:val="style2"/>
        <w:spacing w:before="0" w:beforeAutospacing="0" w:after="0" w:afterAutospacing="0"/>
        <w:ind w:firstLine="709"/>
        <w:jc w:val="both"/>
      </w:pPr>
      <w:r w:rsidRPr="00251E52">
        <w:t>3.3. Содержание профессиональных проб разрабатываются</w:t>
      </w:r>
      <w:r>
        <w:t xml:space="preserve"> </w:t>
      </w:r>
      <w:r w:rsidRPr="00251E52">
        <w:t>в соответствии с основными требованиями Федеральных государственных образовательных стандартов к профессиональным компетенциям специалистов определенного профиля и утверждается всеми организациями, участвующими в сетевом взаимодействии.</w:t>
      </w:r>
    </w:p>
    <w:p w:rsidR="00563F4E" w:rsidRPr="00251E52" w:rsidRDefault="00563F4E" w:rsidP="00251E52">
      <w:pPr>
        <w:pStyle w:val="style2"/>
        <w:spacing w:before="0" w:beforeAutospacing="0" w:after="0" w:afterAutospacing="0"/>
        <w:ind w:firstLine="709"/>
        <w:jc w:val="both"/>
      </w:pPr>
      <w:r w:rsidRPr="00251E52">
        <w:t>3.4. Содержание профессиональной пробы должно включать три компонента — технологический, ситуативный, функциональный, интеграция которых позволяет воссоздать целостный образ профессии.</w:t>
      </w:r>
    </w:p>
    <w:p w:rsidR="00563F4E" w:rsidRPr="00251E52" w:rsidRDefault="00563F4E" w:rsidP="00251E52">
      <w:pPr>
        <w:pStyle w:val="style2"/>
        <w:spacing w:before="0" w:beforeAutospacing="0" w:after="0" w:afterAutospacing="0"/>
        <w:ind w:firstLine="709"/>
        <w:jc w:val="both"/>
      </w:pPr>
      <w:r w:rsidRPr="00251E52">
        <w:t xml:space="preserve">3.4.1. По каждому компоненту профессиональной пробы перед обучающимися ставится задача (задание) определенной степени трудности (уровня сложности), оговариваются условия, которые необходимо соблюдать при выполнении заданий, и определяется тот продукт деятельности (результат), который учащийся должен получить по завершении цикла профессиональной деятельности в результате тех или иных воздействий. </w:t>
      </w:r>
    </w:p>
    <w:p w:rsidR="00563F4E" w:rsidRPr="00251E52" w:rsidRDefault="00563F4E" w:rsidP="00251E52">
      <w:pPr>
        <w:pStyle w:val="style2"/>
        <w:spacing w:before="0" w:beforeAutospacing="0" w:after="0" w:afterAutospacing="0"/>
        <w:ind w:firstLine="709"/>
        <w:jc w:val="both"/>
      </w:pPr>
      <w:r w:rsidRPr="00251E52">
        <w:t>3.4.2. В содержании программы необходимо предусмотреть для обучающихся пробы трёх уровней сложности. Пробы первого уровня требуют от учащихся сформированности первичных профессиональных умений, достаточных для их реализации на уровне исполнителя. Пробы второго уровня носят исполнительско-творческий характер, в них предусматриваются элементы рационализации профессиональной деятельности. Пробы третьего уровня сложности</w:t>
      </w:r>
      <w:r>
        <w:t xml:space="preserve"> </w:t>
      </w:r>
      <w:r w:rsidRPr="00251E52">
        <w:t xml:space="preserve">нацелены на самостоятельное планирование обучающимся своей работы, постановка промежуточной и конечной целей, анализ результатов деятельности. </w:t>
      </w:r>
    </w:p>
    <w:p w:rsidR="00563F4E" w:rsidRPr="00251E52" w:rsidRDefault="00563F4E" w:rsidP="00251E52">
      <w:pPr>
        <w:pStyle w:val="style2"/>
        <w:spacing w:before="0" w:beforeAutospacing="0" w:after="0" w:afterAutospacing="0"/>
        <w:ind w:firstLine="709"/>
        <w:jc w:val="both"/>
      </w:pPr>
      <w:r w:rsidRPr="00251E52">
        <w:t>3.4.3. Ознакомление обучающихся с содержанием профессиональных проб организуется таким образом, чтобы в соответствии с самооценкой и уровнем притязаний они смогли самостоятельно выбрать уровень сложности задания.</w:t>
      </w:r>
    </w:p>
    <w:p w:rsidR="00563F4E" w:rsidRPr="00251E52" w:rsidRDefault="00563F4E" w:rsidP="00251E52">
      <w:pPr>
        <w:pStyle w:val="style2"/>
        <w:spacing w:before="0" w:beforeAutospacing="0" w:after="0" w:afterAutospacing="0"/>
        <w:ind w:firstLine="709"/>
        <w:jc w:val="both"/>
      </w:pPr>
      <w:r w:rsidRPr="00251E52">
        <w:t>3.5. Программы профессиональных проб разрабатываются</w:t>
      </w:r>
      <w:r>
        <w:t xml:space="preserve"> </w:t>
      </w:r>
      <w:r w:rsidRPr="00251E52">
        <w:t>в соответствии с установленными требованиями, предъявляемыми к учебным документам такого рода. Регламент разработки и согласования программ профессиональных проб на новый учебный год утверждается приказом руководителя</w:t>
      </w:r>
      <w:r>
        <w:t xml:space="preserve"> </w:t>
      </w:r>
      <w:r w:rsidRPr="00251E52">
        <w:t>профессиональной образовательной организации и согласовывается с участниками сетевого взаимодействия</w:t>
      </w:r>
      <w:r>
        <w:t xml:space="preserve"> </w:t>
      </w:r>
      <w:r w:rsidRPr="00251E52">
        <w:t>до</w:t>
      </w:r>
      <w:r>
        <w:t xml:space="preserve"> </w:t>
      </w:r>
      <w:r w:rsidRPr="00251E52">
        <w:t>начала</w:t>
      </w:r>
      <w:r>
        <w:t xml:space="preserve"> </w:t>
      </w:r>
      <w:r w:rsidRPr="00251E52">
        <w:t>нового</w:t>
      </w:r>
      <w:r>
        <w:t xml:space="preserve"> </w:t>
      </w:r>
      <w:r w:rsidRPr="00251E52">
        <w:t>учебного года, но не</w:t>
      </w:r>
      <w:r>
        <w:t xml:space="preserve"> </w:t>
      </w:r>
      <w:r w:rsidRPr="00251E52">
        <w:t xml:space="preserve">позже 1мая текущего учебного года. </w:t>
      </w:r>
    </w:p>
    <w:p w:rsidR="00563F4E" w:rsidRPr="00251E52" w:rsidRDefault="00563F4E" w:rsidP="00251E52">
      <w:pPr>
        <w:pStyle w:val="style2"/>
        <w:spacing w:before="0" w:beforeAutospacing="0" w:after="0" w:afterAutospacing="0"/>
        <w:ind w:firstLine="709"/>
        <w:jc w:val="both"/>
      </w:pPr>
      <w:r w:rsidRPr="00251E52">
        <w:t>3.5.1. Процедура разработки профессиональной пробы включает в себя:</w:t>
      </w:r>
    </w:p>
    <w:p w:rsidR="00563F4E" w:rsidRPr="00251E52" w:rsidRDefault="00563F4E" w:rsidP="00251E52">
      <w:pPr>
        <w:pStyle w:val="style2"/>
        <w:numPr>
          <w:ilvl w:val="0"/>
          <w:numId w:val="22"/>
        </w:numPr>
        <w:tabs>
          <w:tab w:val="left" w:pos="1134"/>
        </w:tabs>
        <w:spacing w:before="0" w:beforeAutospacing="0" w:after="0" w:afterAutospacing="0"/>
        <w:ind w:left="0" w:firstLine="709"/>
        <w:jc w:val="both"/>
      </w:pPr>
      <w:r w:rsidRPr="00251E52">
        <w:t>анализ</w:t>
      </w:r>
      <w:r>
        <w:t xml:space="preserve"> </w:t>
      </w:r>
      <w:r w:rsidRPr="00251E52">
        <w:t>индивидуальных запросов обучающихся 8-9 классов;</w:t>
      </w:r>
    </w:p>
    <w:p w:rsidR="00563F4E" w:rsidRPr="00251E52" w:rsidRDefault="00563F4E" w:rsidP="00251E52">
      <w:pPr>
        <w:pStyle w:val="style2"/>
        <w:numPr>
          <w:ilvl w:val="0"/>
          <w:numId w:val="22"/>
        </w:numPr>
        <w:tabs>
          <w:tab w:val="left" w:pos="1134"/>
        </w:tabs>
        <w:spacing w:before="0" w:beforeAutospacing="0" w:after="0" w:afterAutospacing="0"/>
        <w:ind w:left="0" w:firstLine="709"/>
        <w:jc w:val="both"/>
      </w:pPr>
      <w:r w:rsidRPr="00251E52">
        <w:t>определение тематики профессиональных проб по видам профессиональной деятельности;</w:t>
      </w:r>
    </w:p>
    <w:p w:rsidR="00563F4E" w:rsidRPr="00251E52" w:rsidRDefault="00563F4E" w:rsidP="00251E52">
      <w:pPr>
        <w:pStyle w:val="style2"/>
        <w:numPr>
          <w:ilvl w:val="0"/>
          <w:numId w:val="22"/>
        </w:numPr>
        <w:tabs>
          <w:tab w:val="left" w:pos="1134"/>
        </w:tabs>
        <w:spacing w:before="0" w:beforeAutospacing="0" w:after="0" w:afterAutospacing="0"/>
        <w:ind w:left="0" w:firstLine="709"/>
        <w:jc w:val="both"/>
      </w:pPr>
      <w:r w:rsidRPr="00251E52">
        <w:t>отбор содержания в соответствии со спецификой</w:t>
      </w:r>
      <w:r>
        <w:t xml:space="preserve"> </w:t>
      </w:r>
      <w:r w:rsidRPr="00251E52">
        <w:t>выполняемых трудовых действий работником определенной профессии;</w:t>
      </w:r>
    </w:p>
    <w:p w:rsidR="00563F4E" w:rsidRPr="00251E52" w:rsidRDefault="00563F4E" w:rsidP="00251E52">
      <w:pPr>
        <w:pStyle w:val="style2"/>
        <w:numPr>
          <w:ilvl w:val="0"/>
          <w:numId w:val="22"/>
        </w:numPr>
        <w:tabs>
          <w:tab w:val="left" w:pos="1134"/>
        </w:tabs>
        <w:spacing w:before="0" w:beforeAutospacing="0" w:after="0" w:afterAutospacing="0"/>
        <w:ind w:left="0" w:firstLine="709"/>
        <w:jc w:val="both"/>
      </w:pPr>
      <w:r w:rsidRPr="00251E52">
        <w:t>формирование ресурсного обеспечения профессиональной пробы;</w:t>
      </w:r>
    </w:p>
    <w:p w:rsidR="00563F4E" w:rsidRPr="00251E52" w:rsidRDefault="00563F4E" w:rsidP="00251E52">
      <w:pPr>
        <w:pStyle w:val="style2"/>
        <w:numPr>
          <w:ilvl w:val="0"/>
          <w:numId w:val="22"/>
        </w:numPr>
        <w:tabs>
          <w:tab w:val="left" w:pos="1134"/>
        </w:tabs>
        <w:spacing w:before="0" w:beforeAutospacing="0" w:after="0" w:afterAutospacing="0"/>
        <w:ind w:left="0" w:firstLine="709"/>
        <w:jc w:val="both"/>
      </w:pPr>
      <w:r w:rsidRPr="00251E52">
        <w:t>разработка</w:t>
      </w:r>
      <w:r>
        <w:t xml:space="preserve"> </w:t>
      </w:r>
      <w:r w:rsidRPr="00251E52">
        <w:t>учебной (рабочей) программы профессиональной пробы.</w:t>
      </w:r>
    </w:p>
    <w:p w:rsidR="00563F4E" w:rsidRPr="00251E52" w:rsidRDefault="00563F4E" w:rsidP="00251E52">
      <w:pPr>
        <w:pStyle w:val="style2"/>
        <w:spacing w:before="0" w:beforeAutospacing="0" w:after="0" w:afterAutospacing="0"/>
        <w:ind w:firstLine="709"/>
        <w:jc w:val="both"/>
      </w:pPr>
      <w:r w:rsidRPr="00251E52">
        <w:t>3.5.2. Согласование разработанных программ осуществляется на совместном</w:t>
      </w:r>
      <w:r>
        <w:t xml:space="preserve"> </w:t>
      </w:r>
      <w:r w:rsidRPr="00251E52">
        <w:t>заседании методического совета организаций</w:t>
      </w:r>
      <w:r>
        <w:t xml:space="preserve"> </w:t>
      </w:r>
      <w:r w:rsidRPr="00251E52">
        <w:t>общего</w:t>
      </w:r>
      <w:r>
        <w:t xml:space="preserve"> </w:t>
      </w:r>
      <w:r w:rsidRPr="00251E52">
        <w:t>и профессионального образования,</w:t>
      </w:r>
      <w:r>
        <w:t xml:space="preserve"> </w:t>
      </w:r>
      <w:r w:rsidRPr="00251E52">
        <w:t>чьи ресурсы задействованы в ее реализации профессиональной пробы.</w:t>
      </w:r>
      <w:r>
        <w:t xml:space="preserve"> </w:t>
      </w:r>
      <w:r w:rsidRPr="00251E52">
        <w:t>После проведения согласования и вынесения положительного решения по использованию профессиональной пробы в учебном процессе, программы утверждаются руководителем</w:t>
      </w:r>
      <w:r>
        <w:t xml:space="preserve"> </w:t>
      </w:r>
      <w:r w:rsidRPr="00251E52">
        <w:t>профессиональной образовательной организации. Профессиональные пробы, не прошедшие согласование, возвращаются разработчикам для доработки и устранения замечаний в установленный решением методического совета срок.</w:t>
      </w:r>
    </w:p>
    <w:p w:rsidR="00563F4E" w:rsidRPr="00251E52" w:rsidRDefault="00563F4E" w:rsidP="00251E52">
      <w:pPr>
        <w:pStyle w:val="style2"/>
        <w:spacing w:before="0" w:beforeAutospacing="0" w:after="0" w:afterAutospacing="0"/>
        <w:ind w:firstLine="709"/>
        <w:jc w:val="both"/>
      </w:pPr>
      <w:r w:rsidRPr="00251E52">
        <w:t>3.5.3. Профконсультант, ответственный в общеобразовательной организации за профориентационную работу,</w:t>
      </w:r>
      <w:r>
        <w:t xml:space="preserve"> </w:t>
      </w:r>
      <w:r w:rsidRPr="00251E52">
        <w:t>не позднее 20 мая текущего года, знакомит</w:t>
      </w:r>
      <w:r>
        <w:t xml:space="preserve"> </w:t>
      </w:r>
      <w:r w:rsidRPr="00251E52">
        <w:t>обучающихся с их содержанием и организует проведение процедуры выбора обучающимися 8-х классов для прохождения профессиональных проб в новом учебном году.</w:t>
      </w:r>
    </w:p>
    <w:p w:rsidR="00563F4E" w:rsidRPr="00251E52" w:rsidRDefault="00563F4E" w:rsidP="00251E52">
      <w:pPr>
        <w:pStyle w:val="style2"/>
        <w:spacing w:before="0" w:beforeAutospacing="0" w:after="0" w:afterAutospacing="0"/>
        <w:ind w:firstLine="709"/>
        <w:jc w:val="both"/>
      </w:pPr>
      <w:r w:rsidRPr="00251E52">
        <w:t>3.6.При разработке содержания профессиональных проб необходимо учитывать</w:t>
      </w:r>
      <w:r>
        <w:t xml:space="preserve"> </w:t>
      </w:r>
      <w:r w:rsidRPr="00251E52">
        <w:t>возрастные особенности</w:t>
      </w:r>
      <w:r>
        <w:t xml:space="preserve"> </w:t>
      </w:r>
      <w:r w:rsidRPr="00251E52">
        <w:t xml:space="preserve">обучающихся. </w:t>
      </w:r>
    </w:p>
    <w:p w:rsidR="00563F4E" w:rsidRPr="00251E52" w:rsidRDefault="00563F4E" w:rsidP="00251E52">
      <w:pPr>
        <w:pStyle w:val="style2"/>
        <w:spacing w:before="0" w:beforeAutospacing="0" w:after="0" w:afterAutospacing="0"/>
        <w:ind w:firstLine="709"/>
        <w:jc w:val="both"/>
      </w:pPr>
      <w:r w:rsidRPr="00251E52">
        <w:t>3.7. Содержание профессиональной пробы зависит от материально-технического оснащения</w:t>
      </w:r>
      <w:r>
        <w:t xml:space="preserve"> </w:t>
      </w:r>
      <w:r w:rsidRPr="00251E52">
        <w:t>профессиональной образовательной организации,</w:t>
      </w:r>
      <w:r>
        <w:t xml:space="preserve"> </w:t>
      </w:r>
      <w:r w:rsidRPr="00251E52">
        <w:t>муниципальных особенностей. Поэтому в программу могут вноситься изменения и</w:t>
      </w:r>
      <w:r>
        <w:t xml:space="preserve"> </w:t>
      </w:r>
      <w:r w:rsidRPr="00251E52">
        <w:t>уточнения, видоизменяться формы организации профессиональных проб, варьироваться их содержание, последовательность и время обучения обучающихся.</w:t>
      </w:r>
    </w:p>
    <w:p w:rsidR="00563F4E" w:rsidRPr="00251E52" w:rsidRDefault="00563F4E" w:rsidP="00251E52">
      <w:pPr>
        <w:pStyle w:val="style2"/>
        <w:spacing w:before="0" w:beforeAutospacing="0" w:after="0" w:afterAutospacing="0"/>
        <w:ind w:firstLine="709"/>
        <w:jc w:val="both"/>
        <w:rPr>
          <w:b/>
          <w:bCs/>
        </w:rPr>
      </w:pPr>
      <w:r w:rsidRPr="00251E52">
        <w:rPr>
          <w:b/>
          <w:bCs/>
        </w:rPr>
        <w:t>4. Организация</w:t>
      </w:r>
      <w:r>
        <w:rPr>
          <w:b/>
          <w:bCs/>
        </w:rPr>
        <w:t xml:space="preserve"> </w:t>
      </w:r>
      <w:r w:rsidRPr="00251E52">
        <w:rPr>
          <w:b/>
          <w:bCs/>
        </w:rPr>
        <w:t xml:space="preserve">проведения профессиональных проб </w:t>
      </w:r>
    </w:p>
    <w:p w:rsidR="00563F4E" w:rsidRPr="00251E52" w:rsidRDefault="00563F4E" w:rsidP="00251E52">
      <w:pPr>
        <w:pStyle w:val="style2"/>
        <w:spacing w:before="0" w:beforeAutospacing="0" w:after="0" w:afterAutospacing="0"/>
        <w:ind w:firstLine="709"/>
        <w:jc w:val="both"/>
      </w:pPr>
      <w:r w:rsidRPr="00251E52">
        <w:t>4.1. Субъектами профессиональных проб выступают:</w:t>
      </w:r>
    </w:p>
    <w:p w:rsidR="00563F4E" w:rsidRPr="00251E52" w:rsidRDefault="00563F4E" w:rsidP="00251E52">
      <w:pPr>
        <w:pStyle w:val="style2"/>
        <w:numPr>
          <w:ilvl w:val="0"/>
          <w:numId w:val="23"/>
        </w:numPr>
        <w:tabs>
          <w:tab w:val="left" w:pos="1134"/>
        </w:tabs>
        <w:spacing w:before="0" w:beforeAutospacing="0" w:after="0" w:afterAutospacing="0"/>
        <w:ind w:left="0" w:firstLine="709"/>
        <w:jc w:val="both"/>
      </w:pPr>
      <w:r w:rsidRPr="00251E52">
        <w:t>обучающиеся</w:t>
      </w:r>
      <w:r>
        <w:t xml:space="preserve"> </w:t>
      </w:r>
      <w:r w:rsidRPr="00251E52">
        <w:t>8-9 классов общеобразовательных организаций;</w:t>
      </w:r>
    </w:p>
    <w:p w:rsidR="00563F4E" w:rsidRPr="00251E52" w:rsidRDefault="00563F4E" w:rsidP="00251E52">
      <w:pPr>
        <w:pStyle w:val="style2"/>
        <w:numPr>
          <w:ilvl w:val="0"/>
          <w:numId w:val="23"/>
        </w:numPr>
        <w:tabs>
          <w:tab w:val="left" w:pos="1134"/>
        </w:tabs>
        <w:spacing w:before="0" w:beforeAutospacing="0" w:after="0" w:afterAutospacing="0"/>
        <w:ind w:left="0" w:firstLine="709"/>
        <w:jc w:val="both"/>
      </w:pPr>
      <w:r w:rsidRPr="00251E52">
        <w:t>общеобразовательные организации;</w:t>
      </w:r>
    </w:p>
    <w:p w:rsidR="00563F4E" w:rsidRPr="00251E52" w:rsidRDefault="00563F4E" w:rsidP="00251E52">
      <w:pPr>
        <w:pStyle w:val="style2"/>
        <w:numPr>
          <w:ilvl w:val="0"/>
          <w:numId w:val="23"/>
        </w:numPr>
        <w:tabs>
          <w:tab w:val="left" w:pos="1134"/>
        </w:tabs>
        <w:spacing w:before="0" w:beforeAutospacing="0" w:after="0" w:afterAutospacing="0"/>
        <w:ind w:left="0" w:firstLine="709"/>
        <w:jc w:val="both"/>
      </w:pPr>
      <w:r w:rsidRPr="00251E52">
        <w:t>профессиональные образовательные организации;</w:t>
      </w:r>
    </w:p>
    <w:p w:rsidR="00563F4E" w:rsidRPr="00251E52" w:rsidRDefault="00563F4E" w:rsidP="00251E52">
      <w:pPr>
        <w:pStyle w:val="style2"/>
        <w:numPr>
          <w:ilvl w:val="0"/>
          <w:numId w:val="23"/>
        </w:numPr>
        <w:tabs>
          <w:tab w:val="left" w:pos="1134"/>
        </w:tabs>
        <w:spacing w:before="0" w:beforeAutospacing="0" w:after="0" w:afterAutospacing="0"/>
        <w:ind w:left="0" w:firstLine="709"/>
        <w:jc w:val="both"/>
      </w:pPr>
      <w:r w:rsidRPr="00251E52">
        <w:t>образовательные организации дополнительного образования;</w:t>
      </w:r>
    </w:p>
    <w:p w:rsidR="00563F4E" w:rsidRPr="00251E52" w:rsidRDefault="00563F4E" w:rsidP="00251E52">
      <w:pPr>
        <w:pStyle w:val="style2"/>
        <w:numPr>
          <w:ilvl w:val="0"/>
          <w:numId w:val="23"/>
        </w:numPr>
        <w:tabs>
          <w:tab w:val="left" w:pos="1134"/>
        </w:tabs>
        <w:spacing w:before="0" w:beforeAutospacing="0" w:after="0" w:afterAutospacing="0"/>
        <w:ind w:left="0" w:firstLine="709"/>
        <w:jc w:val="both"/>
      </w:pPr>
      <w:r w:rsidRPr="00251E52">
        <w:t>социальные</w:t>
      </w:r>
      <w:r>
        <w:t xml:space="preserve"> </w:t>
      </w:r>
      <w:r w:rsidRPr="00251E52">
        <w:t>партнеры.</w:t>
      </w:r>
    </w:p>
    <w:p w:rsidR="00563F4E" w:rsidRPr="00251E52" w:rsidRDefault="00563F4E" w:rsidP="00251E52">
      <w:pPr>
        <w:pStyle w:val="style2"/>
        <w:spacing w:before="0" w:beforeAutospacing="0" w:after="0" w:afterAutospacing="0"/>
        <w:ind w:firstLine="709"/>
        <w:jc w:val="both"/>
      </w:pPr>
      <w:r w:rsidRPr="00251E52">
        <w:t>4.2. Профессиональная проба может быть организована на базе производственных мастерских профессиональных образовательных организаций,</w:t>
      </w:r>
      <w:r>
        <w:t xml:space="preserve"> </w:t>
      </w:r>
      <w:r w:rsidRPr="00251E52">
        <w:t>на базе предприятий всех организационно-правовых форм собственности.</w:t>
      </w:r>
      <w:r>
        <w:t xml:space="preserve"> </w:t>
      </w:r>
      <w:r w:rsidRPr="00251E52">
        <w:t>Прохождение обучающимися профессиональной пробы может быть рассчитано на четверть, полугодие, учебный год.</w:t>
      </w:r>
    </w:p>
    <w:p w:rsidR="00563F4E" w:rsidRPr="00251E52" w:rsidRDefault="00563F4E" w:rsidP="00251E52">
      <w:pPr>
        <w:pStyle w:val="style2"/>
        <w:spacing w:before="0" w:beforeAutospacing="0" w:after="0" w:afterAutospacing="0"/>
        <w:ind w:firstLine="709"/>
        <w:jc w:val="both"/>
      </w:pPr>
      <w:r w:rsidRPr="00251E52">
        <w:t xml:space="preserve">4.3. Порядок организации профессиональных проб определяется местом её проведения и содержанием. </w:t>
      </w:r>
    </w:p>
    <w:p w:rsidR="00563F4E" w:rsidRPr="00251E52" w:rsidRDefault="00563F4E" w:rsidP="00251E52">
      <w:pPr>
        <w:pStyle w:val="style2"/>
        <w:spacing w:before="0" w:beforeAutospacing="0" w:after="0" w:afterAutospacing="0"/>
        <w:ind w:firstLine="709"/>
        <w:jc w:val="both"/>
      </w:pPr>
      <w:r w:rsidRPr="00251E52">
        <w:t>4.4.Итогом профессиональных проб для обучающихся 9-х классов должен стать выбор модели продолжения образования: поступление в профессиональную образовательную организацию по выбранному направлению профессиональной подготовки, либо продолжение обучения в 10-м классе в рамках выбранного профиля.</w:t>
      </w:r>
    </w:p>
    <w:p w:rsidR="00563F4E" w:rsidRPr="00251E52" w:rsidRDefault="00563F4E" w:rsidP="00251E52">
      <w:pPr>
        <w:pStyle w:val="style2"/>
        <w:spacing w:before="0" w:beforeAutospacing="0" w:after="0" w:afterAutospacing="0"/>
        <w:ind w:firstLine="709"/>
        <w:jc w:val="both"/>
      </w:pPr>
      <w:r w:rsidRPr="00251E52">
        <w:t>4.5.Для проведения профессиональных проб в условиях сетевого взаимодействия общеобразовательная организация заключает договоры с принимающей образовательной организацией</w:t>
      </w:r>
      <w:r>
        <w:t xml:space="preserve">, </w:t>
      </w:r>
      <w:r w:rsidRPr="00251E52">
        <w:t>либо социальными</w:t>
      </w:r>
      <w:r>
        <w:t xml:space="preserve"> </w:t>
      </w:r>
      <w:r w:rsidRPr="00251E52">
        <w:t>партнерами, которые обязуются предоставить места и создать условия для прохождения профессиональных проб в соответствии с профессиональной направленностью обучающихся.</w:t>
      </w:r>
    </w:p>
    <w:p w:rsidR="00563F4E" w:rsidRPr="00251E52" w:rsidRDefault="00563F4E" w:rsidP="00251E52">
      <w:pPr>
        <w:pStyle w:val="style2"/>
        <w:spacing w:before="0" w:beforeAutospacing="0" w:after="0" w:afterAutospacing="0"/>
        <w:ind w:firstLine="709"/>
        <w:jc w:val="both"/>
      </w:pPr>
      <w:r w:rsidRPr="00251E52">
        <w:t>4.6. Непосредственную организацию прохождения профессиональной пробы обучающимися осуществляет общеобразовательная</w:t>
      </w:r>
      <w:r>
        <w:t xml:space="preserve"> </w:t>
      </w:r>
      <w:r w:rsidRPr="00251E52">
        <w:t xml:space="preserve">организация. </w:t>
      </w:r>
    </w:p>
    <w:p w:rsidR="00563F4E" w:rsidRPr="00251E52" w:rsidRDefault="00563F4E" w:rsidP="00251E52">
      <w:pPr>
        <w:pStyle w:val="style2"/>
        <w:spacing w:before="0" w:beforeAutospacing="0" w:after="0" w:afterAutospacing="0"/>
        <w:ind w:firstLine="709"/>
        <w:jc w:val="both"/>
      </w:pPr>
      <w:r w:rsidRPr="00251E52">
        <w:t>Общеобразовательная организация</w:t>
      </w:r>
      <w:r>
        <w:t xml:space="preserve"> </w:t>
      </w:r>
      <w:r w:rsidRPr="00251E52">
        <w:t xml:space="preserve">обеспечивает: </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согласование</w:t>
      </w:r>
      <w:r>
        <w:t xml:space="preserve"> </w:t>
      </w:r>
      <w:r w:rsidRPr="00251E52">
        <w:t>программы профессиональной пробы:</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заключение</w:t>
      </w:r>
      <w:r>
        <w:t xml:space="preserve">, </w:t>
      </w:r>
      <w:r w:rsidRPr="00251E52">
        <w:t>не позднее чем за 30 дней</w:t>
      </w:r>
      <w:r>
        <w:t xml:space="preserve"> </w:t>
      </w:r>
      <w:r w:rsidRPr="00251E52">
        <w:t>до начала прохождения профессиональной пробы</w:t>
      </w:r>
      <w:r>
        <w:t>,</w:t>
      </w:r>
      <w:r w:rsidRPr="00251E52">
        <w:t xml:space="preserve"> двухсторонних договоров с соответствующим организацией об условиях и порядке прохождения профессиональной пробы обучающимися; </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 xml:space="preserve">издание приказа о прохождении профессиональной пробы обучающимися в соответствующем учебном году; </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 xml:space="preserve">закрепление лиц, ответственных за прохождение обучающимися профессиональной пробы со стороны общеобразовательной организации; </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 xml:space="preserve">распределение обязанностей за ответственными специалистами, организующими прохождение профессиональной пробы обучающимися; </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направление обучающихся</w:t>
      </w:r>
      <w:r>
        <w:t xml:space="preserve"> </w:t>
      </w:r>
      <w:r w:rsidRPr="00251E52">
        <w:t xml:space="preserve">в принимающую образовательную организацию в сроки, установленные учебными планами и программами; </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 xml:space="preserve">распределение обучающихся по конкретным образовательным организациям и учреждениям на время прохождения профессиональной пробы; </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 xml:space="preserve">составление графиков перемещения обучающихся по местам прохождения пробы в соответствии с утвержденной программой профессиональной пробы и в зависимости от возможностей конкретной принимающей организации, учреждения; </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 xml:space="preserve">контроль за соблюдением требований норм охраны труда, а также санитарных, гигиенических норм, положений о труде несовершеннолетних, кодекса законов о труде во время прохождения обучающимися профессиональной пробы; контроль за предоставлением обучающемуся принимающей организацией во время прохождения пробы необходимых условий; </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участие в подготовке документации, отражающей итоги прохождения обучающимися профессиональной пробы.</w:t>
      </w:r>
    </w:p>
    <w:p w:rsidR="00563F4E" w:rsidRPr="00251E52" w:rsidRDefault="00563F4E" w:rsidP="00251E52">
      <w:pPr>
        <w:pStyle w:val="style2"/>
        <w:spacing w:before="0" w:beforeAutospacing="0" w:after="0" w:afterAutospacing="0"/>
        <w:ind w:firstLine="709"/>
        <w:jc w:val="both"/>
      </w:pPr>
      <w:r w:rsidRPr="00251E52">
        <w:t>Принимающая профессиональная</w:t>
      </w:r>
      <w:r>
        <w:t xml:space="preserve"> </w:t>
      </w:r>
      <w:r w:rsidRPr="00251E52">
        <w:t>образовательная организация или</w:t>
      </w:r>
      <w:r>
        <w:t xml:space="preserve"> </w:t>
      </w:r>
      <w:r w:rsidRPr="00251E52">
        <w:t>социальные партнеры</w:t>
      </w:r>
      <w:r>
        <w:t xml:space="preserve"> </w:t>
      </w:r>
      <w:r w:rsidRPr="00251E52">
        <w:t>обеспечивают:</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издание приказа, в котором определены ответственные специалисты за профессиональную пробу</w:t>
      </w:r>
      <w:r>
        <w:t xml:space="preserve"> </w:t>
      </w:r>
      <w:r w:rsidRPr="00251E52">
        <w:t>школьников, списки обучающихся, сроки прохождения проб, условия работы, рабочее место;</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охрану труда школьников на рабочем месте;</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объективную оценку результатов профессиональной пробы</w:t>
      </w:r>
      <w:r>
        <w:t xml:space="preserve"> </w:t>
      </w:r>
      <w:r w:rsidRPr="00251E52">
        <w:t>на основе оценочных критериев, представленных в утвержденной программе профессиональной пробы;</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подготовку отзыва (сертификата) по результатам прохождения обучающимися профессиональной пробы за подписью ответственного специалиста принимающей организации.</w:t>
      </w:r>
    </w:p>
    <w:p w:rsidR="00563F4E" w:rsidRPr="00251E52" w:rsidRDefault="00563F4E" w:rsidP="00251E52">
      <w:pPr>
        <w:pStyle w:val="style2"/>
        <w:spacing w:before="0" w:beforeAutospacing="0" w:after="0" w:afterAutospacing="0"/>
        <w:ind w:firstLine="709"/>
        <w:jc w:val="both"/>
      </w:pPr>
      <w:r w:rsidRPr="00251E52">
        <w:t>4.6.Основными документами, регламентирующими организацию профессиональной пробы в муниципалитете, являются: программа, учебный план (индивидуальный учебный план), годовой календарный учебный график (индивидуальный годовой календарный учебный график) и расписание занятий с указанием места прохождения профессиональной пробы. Перечисленные документы согласовываются с организациями, участвующими</w:t>
      </w:r>
      <w:r>
        <w:t xml:space="preserve"> </w:t>
      </w:r>
      <w:r w:rsidRPr="00251E52">
        <w:t>в проведении профессиональных проб.</w:t>
      </w:r>
    </w:p>
    <w:p w:rsidR="00563F4E" w:rsidRPr="00251E52" w:rsidRDefault="00563F4E" w:rsidP="00251E52">
      <w:pPr>
        <w:pStyle w:val="style2"/>
        <w:spacing w:before="0" w:beforeAutospacing="0" w:after="0" w:afterAutospacing="0"/>
        <w:ind w:firstLine="709"/>
        <w:jc w:val="both"/>
      </w:pPr>
      <w:r w:rsidRPr="00251E52">
        <w:t xml:space="preserve"> 4.7. При обучении по индивидуальному учебному плану индивидуальный годовой календарный график и индивидуальное расписание занятий разрабатывается и утверждается организацией, осуществляющей образовательную деятельность, в которую обучающийся был принят на обучение по программе профессиональной пробы. Перечисленные документы согласовываются с организациями, ресурсы которых планируется использовать при прохождении профессиональной пробы. При реализации индивидуальной образовательной траектории обучающегося рекомендуется использование элементов дистанционных образовательных технологий с</w:t>
      </w:r>
      <w:r>
        <w:t xml:space="preserve"> </w:t>
      </w:r>
      <w:r w:rsidRPr="00251E52">
        <w:t>использованием информационных и учебно-методических ресурсов организаций, участвующих в сетевом взаимодействии. При этом индивидуальный учебный план должен определять количество часов на дистанционное обучение.</w:t>
      </w:r>
    </w:p>
    <w:p w:rsidR="00563F4E" w:rsidRPr="00251E52" w:rsidRDefault="00563F4E" w:rsidP="00251E52">
      <w:pPr>
        <w:pStyle w:val="style2"/>
        <w:tabs>
          <w:tab w:val="left" w:pos="1134"/>
        </w:tabs>
        <w:spacing w:before="0" w:beforeAutospacing="0" w:after="0" w:afterAutospacing="0"/>
        <w:ind w:firstLine="709"/>
        <w:jc w:val="both"/>
      </w:pPr>
      <w:r w:rsidRPr="00251E52">
        <w:t>4.8. Перед началом прохождения профессиональных проб профконсультант, ответственный за прохождение обучающимися профессиональной пробы со стороны общеобразовательной организации:</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составляет список обучающихся для прохождения профессиональной пробы;</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согласовывает график прохождения профессиональных проб с соответствующими</w:t>
      </w:r>
      <w:r>
        <w:t xml:space="preserve"> </w:t>
      </w:r>
      <w:r w:rsidRPr="00251E52">
        <w:t>профессиональными образовательными организациями, социальными партнерами, участвующими в реализации программы;</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проводит инструктаж, в котором</w:t>
      </w:r>
      <w:r>
        <w:t xml:space="preserve"> </w:t>
      </w:r>
      <w:r w:rsidRPr="00251E52">
        <w:t xml:space="preserve">знакомит обучающихся с содержанием программы, графиком прохождения, формой представления результатов профессиональной пробы (отчёт, проект, слайдовая презентация); </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доводит до сведения обучающихся информацию о соблюдении</w:t>
      </w:r>
      <w:r>
        <w:t xml:space="preserve"> </w:t>
      </w:r>
      <w:r w:rsidRPr="00251E52">
        <w:t>правил внутреннего распорядка организации, на базе которой обучающиеся проходят профессиональную пробу.</w:t>
      </w:r>
    </w:p>
    <w:p w:rsidR="00563F4E" w:rsidRPr="00251E52" w:rsidRDefault="00563F4E" w:rsidP="00251E52">
      <w:pPr>
        <w:pStyle w:val="style2"/>
        <w:spacing w:before="0" w:beforeAutospacing="0" w:after="0" w:afterAutospacing="0"/>
        <w:ind w:firstLine="709"/>
        <w:jc w:val="both"/>
      </w:pPr>
      <w:r w:rsidRPr="00251E52">
        <w:t>4.9. В ходе прохождения обучающимися профессиональных проб</w:t>
      </w:r>
      <w:r>
        <w:t xml:space="preserve"> </w:t>
      </w:r>
      <w:r w:rsidRPr="00251E52">
        <w:t>профконсультант осуществляет контроль выполнения обучающимися требований программы, оказывает организационную помощь специалистам принимающей организации в реализации</w:t>
      </w:r>
      <w:r>
        <w:t xml:space="preserve"> </w:t>
      </w:r>
      <w:r w:rsidRPr="00251E52">
        <w:t xml:space="preserve">программы. </w:t>
      </w:r>
    </w:p>
    <w:p w:rsidR="00563F4E" w:rsidRPr="00251E52" w:rsidRDefault="00563F4E" w:rsidP="00251E52">
      <w:pPr>
        <w:pStyle w:val="style2"/>
        <w:spacing w:before="0" w:beforeAutospacing="0" w:after="0" w:afterAutospacing="0"/>
        <w:ind w:firstLine="709"/>
        <w:jc w:val="both"/>
      </w:pPr>
      <w:r w:rsidRPr="00251E52">
        <w:t>4.10. Профессиональные пробы проводятся</w:t>
      </w:r>
      <w:r>
        <w:t xml:space="preserve"> </w:t>
      </w:r>
      <w:r w:rsidRPr="00251E52">
        <w:t>в соответствии с утвержденным сетевым</w:t>
      </w:r>
      <w:r>
        <w:t xml:space="preserve"> </w:t>
      </w:r>
      <w:r w:rsidRPr="00251E52">
        <w:t>расписанием. Учет проведенных занятий, посещаемости и учебных достижений обучающихся осуществляется</w:t>
      </w:r>
      <w:r>
        <w:t xml:space="preserve"> </w:t>
      </w:r>
      <w:r w:rsidRPr="00251E52">
        <w:t>в специальном журнале, являющимся финансовым документом. При его заполнении необходимо соблюдать правила оформления классного журнала.</w:t>
      </w:r>
    </w:p>
    <w:p w:rsidR="00563F4E" w:rsidRPr="00251E52" w:rsidRDefault="00563F4E" w:rsidP="00251E52">
      <w:pPr>
        <w:pStyle w:val="style2"/>
        <w:spacing w:before="0" w:beforeAutospacing="0" w:after="0" w:afterAutospacing="0"/>
        <w:ind w:firstLine="709"/>
        <w:jc w:val="both"/>
      </w:pPr>
      <w:r w:rsidRPr="00251E52">
        <w:t>4.11.Оценивание</w:t>
      </w:r>
      <w:r>
        <w:t xml:space="preserve"> </w:t>
      </w:r>
      <w:r w:rsidRPr="00251E52">
        <w:t>достижений обучающихся при прохождении профессиональной пробы</w:t>
      </w:r>
      <w:r>
        <w:t xml:space="preserve"> </w:t>
      </w:r>
      <w:r w:rsidRPr="00251E52">
        <w:t>проводится в форме «зачет \незачет».</w:t>
      </w:r>
    </w:p>
    <w:p w:rsidR="00563F4E" w:rsidRPr="00251E52" w:rsidRDefault="00563F4E" w:rsidP="00251E52">
      <w:pPr>
        <w:pStyle w:val="style2"/>
        <w:tabs>
          <w:tab w:val="left" w:pos="1134"/>
        </w:tabs>
        <w:spacing w:before="0" w:beforeAutospacing="0" w:after="0" w:afterAutospacing="0"/>
        <w:ind w:firstLine="709"/>
        <w:jc w:val="both"/>
      </w:pPr>
      <w:r w:rsidRPr="00251E52">
        <w:t>4.12.При</w:t>
      </w:r>
      <w:r>
        <w:t xml:space="preserve"> проведении и</w:t>
      </w:r>
      <w:r w:rsidRPr="00251E52">
        <w:t xml:space="preserve">тоговой аттестации по результатам прохождении профессиональной пробы можно использовать как специальную зачетную работу, так и портфолио обучающегося. </w:t>
      </w:r>
    </w:p>
    <w:p w:rsidR="00563F4E" w:rsidRPr="00251E52" w:rsidRDefault="00563F4E" w:rsidP="00251E52">
      <w:pPr>
        <w:pStyle w:val="style2"/>
        <w:spacing w:before="0" w:beforeAutospacing="0" w:after="0" w:afterAutospacing="0"/>
        <w:ind w:firstLine="709"/>
        <w:jc w:val="both"/>
      </w:pPr>
      <w:r w:rsidRPr="00251E52">
        <w:t>4.13. Перечень документов, подтверждающих результаты прохождения профессиональной пробы:</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выписка из журнала учета</w:t>
      </w:r>
      <w:r>
        <w:t xml:space="preserve"> </w:t>
      </w:r>
      <w:r w:rsidRPr="00251E52">
        <w:t>посещаемости обучающимся занятий профессиональной пробы;</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документ, выданный по итогам прохождения профессиональной пробы (зачетный лист, зачетная книжка, справка, сертификат), форма которого утверждается коллегиально участниками сетевого взаимодействия и согласовывается с муниципальным органом управления образованием.</w:t>
      </w:r>
    </w:p>
    <w:p w:rsidR="00563F4E" w:rsidRPr="00251E52" w:rsidRDefault="00563F4E" w:rsidP="00251E52">
      <w:pPr>
        <w:pStyle w:val="style2"/>
        <w:spacing w:before="0" w:beforeAutospacing="0" w:after="0" w:afterAutospacing="0"/>
        <w:ind w:firstLine="709"/>
        <w:jc w:val="both"/>
        <w:rPr>
          <w:b/>
          <w:bCs/>
        </w:rPr>
      </w:pPr>
      <w:r w:rsidRPr="00251E52">
        <w:rPr>
          <w:b/>
          <w:bCs/>
        </w:rPr>
        <w:t>5. Условия</w:t>
      </w:r>
      <w:r>
        <w:rPr>
          <w:b/>
          <w:bCs/>
        </w:rPr>
        <w:t xml:space="preserve"> </w:t>
      </w:r>
      <w:r w:rsidRPr="00251E52">
        <w:rPr>
          <w:b/>
          <w:bCs/>
        </w:rPr>
        <w:t>реализации профессиональных проб</w:t>
      </w:r>
    </w:p>
    <w:p w:rsidR="00563F4E" w:rsidRPr="00251E52" w:rsidRDefault="00563F4E" w:rsidP="00251E52">
      <w:pPr>
        <w:pStyle w:val="style2"/>
        <w:spacing w:before="0" w:beforeAutospacing="0" w:after="0" w:afterAutospacing="0"/>
        <w:ind w:firstLine="709"/>
        <w:jc w:val="both"/>
      </w:pPr>
      <w:r w:rsidRPr="00251E52">
        <w:t>5.1. Организации, осуществляющие образовательную деятельность, участвующие в реализации программ профессиональных проб, должны иметь соответствующие лицензии на осуществление образовательной деятельности.</w:t>
      </w:r>
    </w:p>
    <w:p w:rsidR="00563F4E" w:rsidRPr="00251E52" w:rsidRDefault="00563F4E" w:rsidP="00251E52">
      <w:pPr>
        <w:pStyle w:val="style2"/>
        <w:spacing w:before="0" w:beforeAutospacing="0" w:after="0" w:afterAutospacing="0"/>
        <w:ind w:firstLine="709"/>
        <w:jc w:val="both"/>
      </w:pPr>
      <w:r w:rsidRPr="00251E52">
        <w:t>5.2. Реализация программ профессиональных проб осуществляются по соглашению организаций, осуществляющих образовательную деятельность, или по решению</w:t>
      </w:r>
      <w:r>
        <w:t xml:space="preserve"> </w:t>
      </w:r>
      <w:r w:rsidRPr="00251E52">
        <w:t xml:space="preserve">муниципальных органов власти, в ведении которых находятся образовательные организации. </w:t>
      </w:r>
    </w:p>
    <w:p w:rsidR="00563F4E" w:rsidRPr="00251E52" w:rsidRDefault="00563F4E" w:rsidP="00251E52">
      <w:pPr>
        <w:pStyle w:val="style2"/>
        <w:spacing w:before="0" w:beforeAutospacing="0" w:after="0" w:afterAutospacing="0"/>
        <w:ind w:firstLine="709"/>
        <w:jc w:val="both"/>
      </w:pPr>
      <w:r w:rsidRPr="00251E52">
        <w:t>5.3.В процессе организации и проведения профессиональных проб необходимо предусматривать следующие условия:</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подготовка преподавателя (учителя, мастера) к проведению занятий по профессиональным пробам: разработка</w:t>
      </w:r>
      <w:r>
        <w:t xml:space="preserve"> </w:t>
      </w:r>
      <w:r w:rsidRPr="00251E52">
        <w:t>содержания профессиональных проб с выделением этапов, уровней сложности выполнения заданий; подбор инструментов, технологической документации, оснастки</w:t>
      </w:r>
      <w:r>
        <w:t xml:space="preserve"> </w:t>
      </w:r>
      <w:r w:rsidRPr="00251E52">
        <w:t>для их выполнения; разработка</w:t>
      </w:r>
      <w:r>
        <w:t xml:space="preserve"> </w:t>
      </w:r>
      <w:r w:rsidRPr="00251E52">
        <w:t>критериев оценки выполнения профессиональных проб или их этапов; наглядные пособия для демонстрации опытов, принципов действия, обеспечивающие усвоение школьниками предлагаемого материала;</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ознакомление школьников с содержанием профессиональной деятельности, в сфере которой</w:t>
      </w:r>
      <w:r>
        <w:t xml:space="preserve"> </w:t>
      </w:r>
      <w:r w:rsidRPr="00251E52">
        <w:t>организуются</w:t>
      </w:r>
      <w:r>
        <w:t xml:space="preserve"> </w:t>
      </w:r>
      <w:r w:rsidRPr="00251E52">
        <w:t>пробы, требованиями к профессионально важным качествам специалиста</w:t>
      </w:r>
      <w:r>
        <w:t xml:space="preserve"> </w:t>
      </w:r>
      <w:r w:rsidRPr="00251E52">
        <w:t>и медицинским противопоказаниям;</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проведение диагностического тестирования (подбор тестов, разработка инструкций к проведению диагностического тестирования</w:t>
      </w:r>
      <w:r>
        <w:t xml:space="preserve"> </w:t>
      </w:r>
      <w:r w:rsidRPr="00251E52">
        <w:t>осуществляется педагогом-психологом);</w:t>
      </w:r>
    </w:p>
    <w:p w:rsidR="00563F4E" w:rsidRPr="00251E52" w:rsidRDefault="00563F4E" w:rsidP="00251E52">
      <w:pPr>
        <w:pStyle w:val="style2"/>
        <w:tabs>
          <w:tab w:val="left" w:pos="1134"/>
        </w:tabs>
        <w:spacing w:before="0" w:beforeAutospacing="0" w:after="0" w:afterAutospacing="0"/>
        <w:ind w:firstLine="709"/>
        <w:jc w:val="both"/>
      </w:pPr>
      <w:r w:rsidRPr="00251E52">
        <w:t>–</w:t>
      </w:r>
      <w:r w:rsidRPr="00251E52">
        <w:tab/>
        <w:t>ознакомление обучающихся с содержанием профессиональных проб и организацией их выполнения.</w:t>
      </w:r>
    </w:p>
    <w:p w:rsidR="00563F4E" w:rsidRPr="00251E52" w:rsidRDefault="00563F4E" w:rsidP="00251E52">
      <w:pPr>
        <w:pStyle w:val="style2"/>
        <w:spacing w:before="0" w:beforeAutospacing="0" w:after="0" w:afterAutospacing="0"/>
        <w:ind w:firstLine="709"/>
        <w:jc w:val="both"/>
      </w:pPr>
      <w:r w:rsidRPr="00251E52">
        <w:t>5.4. Участники сетевого взаимодействия, включая органы управления образованием, представителей родительской общественности,</w:t>
      </w:r>
      <w:r>
        <w:t xml:space="preserve"> </w:t>
      </w:r>
      <w:r w:rsidRPr="00251E52">
        <w:t>имеют право рассматривать ход реализации программы профессиональной пробы и</w:t>
      </w:r>
      <w:r>
        <w:t xml:space="preserve"> </w:t>
      </w:r>
      <w:r w:rsidRPr="00251E52">
        <w:t>выполнение договорных обязательств.</w:t>
      </w:r>
    </w:p>
    <w:p w:rsidR="00563F4E" w:rsidRPr="00251E52" w:rsidRDefault="00563F4E" w:rsidP="00251E52">
      <w:pPr>
        <w:pStyle w:val="style2"/>
        <w:spacing w:before="0" w:beforeAutospacing="0" w:after="0" w:afterAutospacing="0"/>
        <w:ind w:firstLine="709"/>
        <w:jc w:val="both"/>
      </w:pPr>
      <w:r w:rsidRPr="00251E52">
        <w:t>5.5. Организации, реализующие в рамках совместной деятельности</w:t>
      </w:r>
      <w:r>
        <w:t xml:space="preserve"> </w:t>
      </w:r>
      <w:r w:rsidRPr="00251E52">
        <w:t>профессиональные пробы, обеспечивают текущий учет и документирование результатов освоения обучающимися программ профессиональных проб. Результаты промежуточной аттестации обучающихся при освоении программы профессиональной пробы в других организациях, участвующих в сетевом взаимодействии засчитываются общеобразовательной организацией.</w:t>
      </w:r>
    </w:p>
    <w:p w:rsidR="00563F4E" w:rsidRPr="00251E52" w:rsidRDefault="00563F4E" w:rsidP="00251E52">
      <w:pPr>
        <w:pStyle w:val="style2"/>
        <w:spacing w:before="0" w:beforeAutospacing="0" w:after="0" w:afterAutospacing="0"/>
        <w:ind w:firstLine="709"/>
        <w:jc w:val="both"/>
      </w:pPr>
      <w:r w:rsidRPr="00251E52">
        <w:rPr>
          <w:b/>
          <w:bCs/>
        </w:rPr>
        <w:t>6.Распределение ответственности при реализации профессиональной пробы</w:t>
      </w:r>
    </w:p>
    <w:p w:rsidR="00563F4E" w:rsidRPr="00251E52" w:rsidRDefault="00563F4E" w:rsidP="00251E52">
      <w:pPr>
        <w:pStyle w:val="style2"/>
        <w:spacing w:before="0" w:beforeAutospacing="0" w:after="0" w:afterAutospacing="0"/>
        <w:ind w:firstLine="709"/>
        <w:jc w:val="both"/>
      </w:pPr>
      <w:r w:rsidRPr="00251E52">
        <w:t>6.1.Общеобразовательная организация</w:t>
      </w:r>
      <w:r>
        <w:t xml:space="preserve"> </w:t>
      </w:r>
      <w:r w:rsidRPr="00251E52">
        <w:t>несет ответственность за организацию</w:t>
      </w:r>
      <w:r>
        <w:t xml:space="preserve"> </w:t>
      </w:r>
      <w:r w:rsidRPr="00251E52">
        <w:t xml:space="preserve">прохождения обучающимися профессиональной пробы и контроль за его реализацией. Другие организации, участвующие в сетевом взаимодействии, несут ответственность за прохождение профессиональной пробы обучающимися непосредственно на рабочем месте. </w:t>
      </w:r>
    </w:p>
    <w:p w:rsidR="00563F4E" w:rsidRPr="00251E52" w:rsidRDefault="00563F4E" w:rsidP="00251E52">
      <w:pPr>
        <w:pStyle w:val="style2"/>
        <w:spacing w:before="0" w:beforeAutospacing="0" w:after="0" w:afterAutospacing="0"/>
        <w:ind w:firstLine="709"/>
        <w:jc w:val="both"/>
      </w:pPr>
      <w:r w:rsidRPr="00251E52">
        <w:t>6.2.Направление обучающихся общеобразовательной организации для прохождения профессиональных проб в другие организации осуществляется с согласия их родителей (законных представителей).</w:t>
      </w:r>
    </w:p>
    <w:p w:rsidR="00563F4E" w:rsidRPr="00251E52" w:rsidRDefault="00563F4E" w:rsidP="00251E52">
      <w:pPr>
        <w:pStyle w:val="style2"/>
        <w:spacing w:before="0" w:beforeAutospacing="0" w:after="0" w:afterAutospacing="0"/>
        <w:ind w:firstLine="709"/>
        <w:jc w:val="both"/>
      </w:pPr>
      <w:r w:rsidRPr="00251E52">
        <w:t>6.3.Все споры и разногласия, возникающие при реализации профессиональных проб между участниками сетевого взаимодействия, разрешаются путём переговоров между ними. В случае невозможности разрешения разногласий путём переговоров, они подлежат разрешению в порядке, определённом действующим законодательством.</w:t>
      </w:r>
    </w:p>
    <w:sectPr w:rsidR="00563F4E" w:rsidRPr="00251E52" w:rsidSect="005A1838">
      <w:footerReference w:type="default" r:id="rId7"/>
      <w:pgSz w:w="11906" w:h="16838"/>
      <w:pgMar w:top="851"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F4E" w:rsidRDefault="00563F4E" w:rsidP="00791651">
      <w:pPr>
        <w:spacing w:after="0" w:line="240" w:lineRule="auto"/>
      </w:pPr>
      <w:r>
        <w:separator/>
      </w:r>
    </w:p>
  </w:endnote>
  <w:endnote w:type="continuationSeparator" w:id="1">
    <w:p w:rsidR="00563F4E" w:rsidRDefault="00563F4E" w:rsidP="00791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F4E" w:rsidRDefault="00563F4E">
    <w:pPr>
      <w:pStyle w:val="Footer"/>
      <w:jc w:val="center"/>
    </w:pPr>
    <w:fldSimple w:instr=" PAGE   \* MERGEFORMAT ">
      <w:r>
        <w:rPr>
          <w:noProof/>
        </w:rPr>
        <w:t>5</w:t>
      </w:r>
    </w:fldSimple>
  </w:p>
  <w:p w:rsidR="00563F4E" w:rsidRDefault="00563F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F4E" w:rsidRDefault="00563F4E" w:rsidP="00791651">
      <w:pPr>
        <w:spacing w:after="0" w:line="240" w:lineRule="auto"/>
      </w:pPr>
      <w:r>
        <w:separator/>
      </w:r>
    </w:p>
  </w:footnote>
  <w:footnote w:type="continuationSeparator" w:id="1">
    <w:p w:rsidR="00563F4E" w:rsidRDefault="00563F4E" w:rsidP="007916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40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0"/>
        </w:tabs>
        <w:ind w:left="1400" w:hanging="360"/>
      </w:pPr>
      <w:rPr>
        <w:rFonts w:ascii="Symbol" w:hAnsi="Symbol" w:cs="Symbol"/>
        <w:kern w:val="1"/>
        <w:sz w:val="28"/>
        <w:szCs w:val="28"/>
      </w:rPr>
    </w:lvl>
  </w:abstractNum>
  <w:abstractNum w:abstractNumId="2">
    <w:nsid w:val="00000003"/>
    <w:multiLevelType w:val="multilevel"/>
    <w:tmpl w:val="00000003"/>
    <w:name w:val="WW8Num3"/>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3">
    <w:nsid w:val="07632493"/>
    <w:multiLevelType w:val="hybridMultilevel"/>
    <w:tmpl w:val="95DED9A8"/>
    <w:lvl w:ilvl="0" w:tplc="7E7605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79928D3"/>
    <w:multiLevelType w:val="multilevel"/>
    <w:tmpl w:val="3A16E89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AF33CA4"/>
    <w:multiLevelType w:val="hybridMultilevel"/>
    <w:tmpl w:val="1D1E729A"/>
    <w:lvl w:ilvl="0" w:tplc="7E7605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B350FC3"/>
    <w:multiLevelType w:val="hybridMultilevel"/>
    <w:tmpl w:val="CB343C4E"/>
    <w:lvl w:ilvl="0" w:tplc="7E7605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7">
    <w:nsid w:val="0B7D6EC7"/>
    <w:multiLevelType w:val="hybridMultilevel"/>
    <w:tmpl w:val="4EDCA0B4"/>
    <w:lvl w:ilvl="0" w:tplc="7E7605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25D2258"/>
    <w:multiLevelType w:val="hybridMultilevel"/>
    <w:tmpl w:val="DF823D1E"/>
    <w:lvl w:ilvl="0" w:tplc="2DA2FBEC">
      <w:start w:val="2"/>
      <w:numFmt w:val="decimal"/>
      <w:lvlText w:val="%1."/>
      <w:lvlJc w:val="left"/>
      <w:pPr>
        <w:ind w:left="1789" w:hanging="360"/>
      </w:pPr>
      <w:rPr>
        <w:rFonts w:eastAsia="Times New Roman" w:hint="default"/>
        <w:b/>
        <w:bCs/>
        <w:color w:val="auto"/>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9">
    <w:nsid w:val="13E32EBA"/>
    <w:multiLevelType w:val="hybridMultilevel"/>
    <w:tmpl w:val="654C8F36"/>
    <w:lvl w:ilvl="0" w:tplc="55FAF396">
      <w:start w:val="1"/>
      <w:numFmt w:val="decimal"/>
      <w:lvlText w:val="%1."/>
      <w:lvlJc w:val="left"/>
      <w:pPr>
        <w:ind w:left="2584" w:hanging="975"/>
      </w:pPr>
      <w:rPr>
        <w:rFonts w:hint="default"/>
      </w:rPr>
    </w:lvl>
    <w:lvl w:ilvl="1" w:tplc="04190019">
      <w:start w:val="1"/>
      <w:numFmt w:val="lowerLetter"/>
      <w:lvlText w:val="%2."/>
      <w:lvlJc w:val="left"/>
      <w:pPr>
        <w:ind w:left="2689" w:hanging="360"/>
      </w:pPr>
    </w:lvl>
    <w:lvl w:ilvl="2" w:tplc="0419001B">
      <w:start w:val="1"/>
      <w:numFmt w:val="lowerRoman"/>
      <w:lvlText w:val="%3."/>
      <w:lvlJc w:val="right"/>
      <w:pPr>
        <w:ind w:left="3409" w:hanging="180"/>
      </w:pPr>
    </w:lvl>
    <w:lvl w:ilvl="3" w:tplc="0419000F">
      <w:start w:val="1"/>
      <w:numFmt w:val="decimal"/>
      <w:lvlText w:val="%4."/>
      <w:lvlJc w:val="left"/>
      <w:pPr>
        <w:ind w:left="4129" w:hanging="360"/>
      </w:pPr>
    </w:lvl>
    <w:lvl w:ilvl="4" w:tplc="04190019">
      <w:start w:val="1"/>
      <w:numFmt w:val="lowerLetter"/>
      <w:lvlText w:val="%5."/>
      <w:lvlJc w:val="left"/>
      <w:pPr>
        <w:ind w:left="4849" w:hanging="360"/>
      </w:pPr>
    </w:lvl>
    <w:lvl w:ilvl="5" w:tplc="0419001B">
      <w:start w:val="1"/>
      <w:numFmt w:val="lowerRoman"/>
      <w:lvlText w:val="%6."/>
      <w:lvlJc w:val="right"/>
      <w:pPr>
        <w:ind w:left="5569" w:hanging="180"/>
      </w:pPr>
    </w:lvl>
    <w:lvl w:ilvl="6" w:tplc="0419000F">
      <w:start w:val="1"/>
      <w:numFmt w:val="decimal"/>
      <w:lvlText w:val="%7."/>
      <w:lvlJc w:val="left"/>
      <w:pPr>
        <w:ind w:left="6289" w:hanging="360"/>
      </w:pPr>
    </w:lvl>
    <w:lvl w:ilvl="7" w:tplc="04190019">
      <w:start w:val="1"/>
      <w:numFmt w:val="lowerLetter"/>
      <w:lvlText w:val="%8."/>
      <w:lvlJc w:val="left"/>
      <w:pPr>
        <w:ind w:left="7009" w:hanging="360"/>
      </w:pPr>
    </w:lvl>
    <w:lvl w:ilvl="8" w:tplc="0419001B">
      <w:start w:val="1"/>
      <w:numFmt w:val="lowerRoman"/>
      <w:lvlText w:val="%9."/>
      <w:lvlJc w:val="right"/>
      <w:pPr>
        <w:ind w:left="7729" w:hanging="180"/>
      </w:pPr>
    </w:lvl>
  </w:abstractNum>
  <w:abstractNum w:abstractNumId="10">
    <w:nsid w:val="14A81A1F"/>
    <w:multiLevelType w:val="hybridMultilevel"/>
    <w:tmpl w:val="B2ECA744"/>
    <w:lvl w:ilvl="0" w:tplc="7E7605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53D0823"/>
    <w:multiLevelType w:val="hybridMultilevel"/>
    <w:tmpl w:val="E9F05704"/>
    <w:lvl w:ilvl="0" w:tplc="4186064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15D679B4"/>
    <w:multiLevelType w:val="hybridMultilevel"/>
    <w:tmpl w:val="2036FB38"/>
    <w:lvl w:ilvl="0" w:tplc="D306491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CA9465E"/>
    <w:multiLevelType w:val="hybridMultilevel"/>
    <w:tmpl w:val="AEA81580"/>
    <w:lvl w:ilvl="0" w:tplc="0419000F">
      <w:start w:val="1"/>
      <w:numFmt w:val="decimal"/>
      <w:lvlText w:val="%1."/>
      <w:lvlJc w:val="left"/>
      <w:pPr>
        <w:ind w:left="1789" w:hanging="360"/>
      </w:pPr>
      <w:rPr>
        <w:rFonts w:hint="default"/>
        <w:b w:val="0"/>
        <w:bCs w:val="0"/>
        <w:color w:val="auto"/>
      </w:r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14">
    <w:nsid w:val="20397550"/>
    <w:multiLevelType w:val="hybridMultilevel"/>
    <w:tmpl w:val="9558DC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12969E3"/>
    <w:multiLevelType w:val="hybridMultilevel"/>
    <w:tmpl w:val="E39A473E"/>
    <w:lvl w:ilvl="0" w:tplc="7E76054A">
      <w:start w:val="1"/>
      <w:numFmt w:val="bullet"/>
      <w:lvlText w:val=""/>
      <w:lvlJc w:val="left"/>
      <w:pPr>
        <w:ind w:left="1560" w:hanging="360"/>
      </w:pPr>
      <w:rPr>
        <w:rFonts w:ascii="Symbol" w:hAnsi="Symbol" w:cs="Symbol" w:hint="default"/>
      </w:rPr>
    </w:lvl>
    <w:lvl w:ilvl="1" w:tplc="04190003">
      <w:start w:val="1"/>
      <w:numFmt w:val="bullet"/>
      <w:lvlText w:val="o"/>
      <w:lvlJc w:val="left"/>
      <w:pPr>
        <w:ind w:left="2280" w:hanging="360"/>
      </w:pPr>
      <w:rPr>
        <w:rFonts w:ascii="Courier New" w:hAnsi="Courier New" w:cs="Courier New" w:hint="default"/>
      </w:rPr>
    </w:lvl>
    <w:lvl w:ilvl="2" w:tplc="04190005">
      <w:start w:val="1"/>
      <w:numFmt w:val="bullet"/>
      <w:lvlText w:val=""/>
      <w:lvlJc w:val="left"/>
      <w:pPr>
        <w:ind w:left="3000" w:hanging="360"/>
      </w:pPr>
      <w:rPr>
        <w:rFonts w:ascii="Wingdings" w:hAnsi="Wingdings" w:cs="Wingdings" w:hint="default"/>
      </w:rPr>
    </w:lvl>
    <w:lvl w:ilvl="3" w:tplc="04190001">
      <w:start w:val="1"/>
      <w:numFmt w:val="bullet"/>
      <w:lvlText w:val=""/>
      <w:lvlJc w:val="left"/>
      <w:pPr>
        <w:ind w:left="3720" w:hanging="360"/>
      </w:pPr>
      <w:rPr>
        <w:rFonts w:ascii="Symbol" w:hAnsi="Symbol" w:cs="Symbol" w:hint="default"/>
      </w:rPr>
    </w:lvl>
    <w:lvl w:ilvl="4" w:tplc="04190003">
      <w:start w:val="1"/>
      <w:numFmt w:val="bullet"/>
      <w:lvlText w:val="o"/>
      <w:lvlJc w:val="left"/>
      <w:pPr>
        <w:ind w:left="4440" w:hanging="360"/>
      </w:pPr>
      <w:rPr>
        <w:rFonts w:ascii="Courier New" w:hAnsi="Courier New" w:cs="Courier New" w:hint="default"/>
      </w:rPr>
    </w:lvl>
    <w:lvl w:ilvl="5" w:tplc="04190005">
      <w:start w:val="1"/>
      <w:numFmt w:val="bullet"/>
      <w:lvlText w:val=""/>
      <w:lvlJc w:val="left"/>
      <w:pPr>
        <w:ind w:left="5160" w:hanging="360"/>
      </w:pPr>
      <w:rPr>
        <w:rFonts w:ascii="Wingdings" w:hAnsi="Wingdings" w:cs="Wingdings" w:hint="default"/>
      </w:rPr>
    </w:lvl>
    <w:lvl w:ilvl="6" w:tplc="04190001">
      <w:start w:val="1"/>
      <w:numFmt w:val="bullet"/>
      <w:lvlText w:val=""/>
      <w:lvlJc w:val="left"/>
      <w:pPr>
        <w:ind w:left="5880" w:hanging="360"/>
      </w:pPr>
      <w:rPr>
        <w:rFonts w:ascii="Symbol" w:hAnsi="Symbol" w:cs="Symbol" w:hint="default"/>
      </w:rPr>
    </w:lvl>
    <w:lvl w:ilvl="7" w:tplc="04190003">
      <w:start w:val="1"/>
      <w:numFmt w:val="bullet"/>
      <w:lvlText w:val="o"/>
      <w:lvlJc w:val="left"/>
      <w:pPr>
        <w:ind w:left="6600" w:hanging="360"/>
      </w:pPr>
      <w:rPr>
        <w:rFonts w:ascii="Courier New" w:hAnsi="Courier New" w:cs="Courier New" w:hint="default"/>
      </w:rPr>
    </w:lvl>
    <w:lvl w:ilvl="8" w:tplc="04190005">
      <w:start w:val="1"/>
      <w:numFmt w:val="bullet"/>
      <w:lvlText w:val=""/>
      <w:lvlJc w:val="left"/>
      <w:pPr>
        <w:ind w:left="7320" w:hanging="360"/>
      </w:pPr>
      <w:rPr>
        <w:rFonts w:ascii="Wingdings" w:hAnsi="Wingdings" w:cs="Wingdings" w:hint="default"/>
      </w:rPr>
    </w:lvl>
  </w:abstractNum>
  <w:abstractNum w:abstractNumId="16">
    <w:nsid w:val="214E5CA8"/>
    <w:multiLevelType w:val="hybridMultilevel"/>
    <w:tmpl w:val="AA4EDD00"/>
    <w:lvl w:ilvl="0" w:tplc="7E76054A">
      <w:start w:val="1"/>
      <w:numFmt w:val="bullet"/>
      <w:lvlText w:val=""/>
      <w:lvlJc w:val="left"/>
      <w:pPr>
        <w:ind w:left="2340" w:hanging="360"/>
      </w:pPr>
      <w:rPr>
        <w:rFonts w:ascii="Symbol" w:hAnsi="Symbol" w:cs="Symbol" w:hint="default"/>
      </w:rPr>
    </w:lvl>
    <w:lvl w:ilvl="1" w:tplc="04190003">
      <w:start w:val="1"/>
      <w:numFmt w:val="bullet"/>
      <w:lvlText w:val="o"/>
      <w:lvlJc w:val="left"/>
      <w:pPr>
        <w:ind w:left="2430" w:hanging="360"/>
      </w:pPr>
      <w:rPr>
        <w:rFonts w:ascii="Courier New" w:hAnsi="Courier New" w:cs="Courier New" w:hint="default"/>
      </w:rPr>
    </w:lvl>
    <w:lvl w:ilvl="2" w:tplc="04190005">
      <w:start w:val="1"/>
      <w:numFmt w:val="bullet"/>
      <w:lvlText w:val=""/>
      <w:lvlJc w:val="left"/>
      <w:pPr>
        <w:ind w:left="3150" w:hanging="360"/>
      </w:pPr>
      <w:rPr>
        <w:rFonts w:ascii="Wingdings" w:hAnsi="Wingdings" w:cs="Wingdings" w:hint="default"/>
      </w:rPr>
    </w:lvl>
    <w:lvl w:ilvl="3" w:tplc="04190001">
      <w:start w:val="1"/>
      <w:numFmt w:val="bullet"/>
      <w:lvlText w:val=""/>
      <w:lvlJc w:val="left"/>
      <w:pPr>
        <w:ind w:left="3870" w:hanging="360"/>
      </w:pPr>
      <w:rPr>
        <w:rFonts w:ascii="Symbol" w:hAnsi="Symbol" w:cs="Symbol" w:hint="default"/>
      </w:rPr>
    </w:lvl>
    <w:lvl w:ilvl="4" w:tplc="04190003">
      <w:start w:val="1"/>
      <w:numFmt w:val="bullet"/>
      <w:lvlText w:val="o"/>
      <w:lvlJc w:val="left"/>
      <w:pPr>
        <w:ind w:left="4590" w:hanging="360"/>
      </w:pPr>
      <w:rPr>
        <w:rFonts w:ascii="Courier New" w:hAnsi="Courier New" w:cs="Courier New" w:hint="default"/>
      </w:rPr>
    </w:lvl>
    <w:lvl w:ilvl="5" w:tplc="04190005">
      <w:start w:val="1"/>
      <w:numFmt w:val="bullet"/>
      <w:lvlText w:val=""/>
      <w:lvlJc w:val="left"/>
      <w:pPr>
        <w:ind w:left="5310" w:hanging="360"/>
      </w:pPr>
      <w:rPr>
        <w:rFonts w:ascii="Wingdings" w:hAnsi="Wingdings" w:cs="Wingdings" w:hint="default"/>
      </w:rPr>
    </w:lvl>
    <w:lvl w:ilvl="6" w:tplc="04190001">
      <w:start w:val="1"/>
      <w:numFmt w:val="bullet"/>
      <w:lvlText w:val=""/>
      <w:lvlJc w:val="left"/>
      <w:pPr>
        <w:ind w:left="6030" w:hanging="360"/>
      </w:pPr>
      <w:rPr>
        <w:rFonts w:ascii="Symbol" w:hAnsi="Symbol" w:cs="Symbol" w:hint="default"/>
      </w:rPr>
    </w:lvl>
    <w:lvl w:ilvl="7" w:tplc="04190003">
      <w:start w:val="1"/>
      <w:numFmt w:val="bullet"/>
      <w:lvlText w:val="o"/>
      <w:lvlJc w:val="left"/>
      <w:pPr>
        <w:ind w:left="6750" w:hanging="360"/>
      </w:pPr>
      <w:rPr>
        <w:rFonts w:ascii="Courier New" w:hAnsi="Courier New" w:cs="Courier New" w:hint="default"/>
      </w:rPr>
    </w:lvl>
    <w:lvl w:ilvl="8" w:tplc="04190005">
      <w:start w:val="1"/>
      <w:numFmt w:val="bullet"/>
      <w:lvlText w:val=""/>
      <w:lvlJc w:val="left"/>
      <w:pPr>
        <w:ind w:left="7470" w:hanging="360"/>
      </w:pPr>
      <w:rPr>
        <w:rFonts w:ascii="Wingdings" w:hAnsi="Wingdings" w:cs="Wingdings" w:hint="default"/>
      </w:rPr>
    </w:lvl>
  </w:abstractNum>
  <w:abstractNum w:abstractNumId="17">
    <w:nsid w:val="28087654"/>
    <w:multiLevelType w:val="hybridMultilevel"/>
    <w:tmpl w:val="90188830"/>
    <w:lvl w:ilvl="0" w:tplc="0419000F">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8144C73"/>
    <w:multiLevelType w:val="hybridMultilevel"/>
    <w:tmpl w:val="275EAAF6"/>
    <w:lvl w:ilvl="0" w:tplc="7E7605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291425C0"/>
    <w:multiLevelType w:val="hybridMultilevel"/>
    <w:tmpl w:val="2C3EA55A"/>
    <w:lvl w:ilvl="0" w:tplc="00DA0290">
      <w:start w:val="1"/>
      <w:numFmt w:val="decimal"/>
      <w:lvlText w:val="%1."/>
      <w:lvlJc w:val="left"/>
      <w:pPr>
        <w:ind w:left="644"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9C178BF"/>
    <w:multiLevelType w:val="multilevel"/>
    <w:tmpl w:val="0D7A4DBE"/>
    <w:lvl w:ilvl="0">
      <w:start w:val="1"/>
      <w:numFmt w:val="decimal"/>
      <w:lvlText w:val="%1"/>
      <w:lvlJc w:val="left"/>
      <w:pPr>
        <w:ind w:left="375" w:hanging="375"/>
      </w:pPr>
      <w:rPr>
        <w:rFonts w:eastAsia="Times New Roman" w:hint="default"/>
        <w:color w:val="auto"/>
      </w:rPr>
    </w:lvl>
    <w:lvl w:ilvl="1">
      <w:start w:val="2"/>
      <w:numFmt w:val="decimal"/>
      <w:lvlText w:val="%1.%2"/>
      <w:lvlJc w:val="left"/>
      <w:pPr>
        <w:ind w:left="375" w:hanging="375"/>
      </w:pPr>
      <w:rPr>
        <w:rFonts w:eastAsia="Times New Roman" w:hint="default"/>
        <w:b/>
        <w:bCs/>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21">
    <w:nsid w:val="361B66CB"/>
    <w:multiLevelType w:val="hybridMultilevel"/>
    <w:tmpl w:val="848C6F68"/>
    <w:lvl w:ilvl="0" w:tplc="7E7605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371C7432"/>
    <w:multiLevelType w:val="hybridMultilevel"/>
    <w:tmpl w:val="FF782860"/>
    <w:lvl w:ilvl="0" w:tplc="0419000F">
      <w:start w:val="1"/>
      <w:numFmt w:val="decimal"/>
      <w:lvlText w:val="%1."/>
      <w:lvlJc w:val="left"/>
      <w:pPr>
        <w:ind w:left="1778" w:hanging="360"/>
      </w:pPr>
      <w:rPr>
        <w:rFonts w:hint="default"/>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395E00AB"/>
    <w:multiLevelType w:val="hybridMultilevel"/>
    <w:tmpl w:val="D4A66CC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39FF230B"/>
    <w:multiLevelType w:val="hybridMultilevel"/>
    <w:tmpl w:val="3D3819F8"/>
    <w:lvl w:ilvl="0" w:tplc="7E7605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40286F8E"/>
    <w:multiLevelType w:val="hybridMultilevel"/>
    <w:tmpl w:val="F796FA1A"/>
    <w:lvl w:ilvl="0" w:tplc="7E7605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43875654"/>
    <w:multiLevelType w:val="hybridMultilevel"/>
    <w:tmpl w:val="232CBB0C"/>
    <w:lvl w:ilvl="0" w:tplc="3934101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8693A2B"/>
    <w:multiLevelType w:val="hybridMultilevel"/>
    <w:tmpl w:val="AA92339E"/>
    <w:lvl w:ilvl="0" w:tplc="7E76054A">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28">
    <w:nsid w:val="496C0238"/>
    <w:multiLevelType w:val="hybridMultilevel"/>
    <w:tmpl w:val="9F04047A"/>
    <w:lvl w:ilvl="0" w:tplc="007E60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4CF92C0A"/>
    <w:multiLevelType w:val="hybridMultilevel"/>
    <w:tmpl w:val="7B2E01C0"/>
    <w:lvl w:ilvl="0" w:tplc="F01298F6">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4E7C3186"/>
    <w:multiLevelType w:val="hybridMultilevel"/>
    <w:tmpl w:val="37FE59A2"/>
    <w:lvl w:ilvl="0" w:tplc="7E7605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53094E88"/>
    <w:multiLevelType w:val="hybridMultilevel"/>
    <w:tmpl w:val="1CECEEFA"/>
    <w:lvl w:ilvl="0" w:tplc="7E7605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543124C4"/>
    <w:multiLevelType w:val="hybridMultilevel"/>
    <w:tmpl w:val="509CC0FE"/>
    <w:lvl w:ilvl="0" w:tplc="7E7605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558049F9"/>
    <w:multiLevelType w:val="hybridMultilevel"/>
    <w:tmpl w:val="3A38EBB8"/>
    <w:lvl w:ilvl="0" w:tplc="7E7605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55F30135"/>
    <w:multiLevelType w:val="hybridMultilevel"/>
    <w:tmpl w:val="FC40B78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5">
    <w:nsid w:val="596D7845"/>
    <w:multiLevelType w:val="hybridMultilevel"/>
    <w:tmpl w:val="60B0B4E6"/>
    <w:lvl w:ilvl="0" w:tplc="5BFC6EDE">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nsid w:val="59A67CEC"/>
    <w:multiLevelType w:val="hybridMultilevel"/>
    <w:tmpl w:val="59B8653C"/>
    <w:lvl w:ilvl="0" w:tplc="E140FCDE">
      <w:start w:val="1"/>
      <w:numFmt w:val="decimal"/>
      <w:lvlText w:val="%1."/>
      <w:lvlJc w:val="left"/>
      <w:pPr>
        <w:ind w:left="1069" w:hanging="360"/>
      </w:pPr>
      <w:rPr>
        <w:rFonts w:ascii="Times New Roman" w:hAnsi="Times New Roman" w:cs="Times New Roman" w:hint="default"/>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7">
    <w:nsid w:val="5BEB1301"/>
    <w:multiLevelType w:val="hybridMultilevel"/>
    <w:tmpl w:val="910E647A"/>
    <w:lvl w:ilvl="0" w:tplc="7E7605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nsid w:val="5D9901B1"/>
    <w:multiLevelType w:val="hybridMultilevel"/>
    <w:tmpl w:val="3104BA84"/>
    <w:lvl w:ilvl="0" w:tplc="7E7605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9">
    <w:nsid w:val="60E612EA"/>
    <w:multiLevelType w:val="multilevel"/>
    <w:tmpl w:val="FE34D1F4"/>
    <w:lvl w:ilvl="0">
      <w:start w:val="5"/>
      <w:numFmt w:val="decimal"/>
      <w:lvlText w:val="%1."/>
      <w:lvlJc w:val="left"/>
      <w:pPr>
        <w:ind w:left="360" w:hanging="360"/>
      </w:pPr>
      <w:rPr>
        <w:rFonts w:hint="default"/>
      </w:rPr>
    </w:lvl>
    <w:lvl w:ilvl="1">
      <w:start w:val="2"/>
      <w:numFmt w:val="decimal"/>
      <w:isLgl/>
      <w:lvlText w:val="%1.%2"/>
      <w:lvlJc w:val="left"/>
      <w:pPr>
        <w:ind w:left="720" w:hanging="72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800" w:hanging="180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2160" w:hanging="2160"/>
      </w:pPr>
      <w:rPr>
        <w:rFonts w:hint="default"/>
        <w:color w:val="000000"/>
      </w:rPr>
    </w:lvl>
  </w:abstractNum>
  <w:abstractNum w:abstractNumId="40">
    <w:nsid w:val="60F430A7"/>
    <w:multiLevelType w:val="hybridMultilevel"/>
    <w:tmpl w:val="47DC400C"/>
    <w:lvl w:ilvl="0" w:tplc="7E7605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65C91090"/>
    <w:multiLevelType w:val="hybridMultilevel"/>
    <w:tmpl w:val="182EEAC2"/>
    <w:lvl w:ilvl="0" w:tplc="7E7605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2">
    <w:nsid w:val="6A603956"/>
    <w:multiLevelType w:val="hybridMultilevel"/>
    <w:tmpl w:val="8932A9AE"/>
    <w:lvl w:ilvl="0" w:tplc="7E76054A">
      <w:start w:val="1"/>
      <w:numFmt w:val="bullet"/>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43">
    <w:nsid w:val="6E4521EB"/>
    <w:multiLevelType w:val="hybridMultilevel"/>
    <w:tmpl w:val="FD62464C"/>
    <w:lvl w:ilvl="0" w:tplc="7E7605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4">
    <w:nsid w:val="6EB743DB"/>
    <w:multiLevelType w:val="hybridMultilevel"/>
    <w:tmpl w:val="C0C8431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5">
    <w:nsid w:val="6F125A89"/>
    <w:multiLevelType w:val="multilevel"/>
    <w:tmpl w:val="BA1EC004"/>
    <w:lvl w:ilvl="0">
      <w:start w:val="1"/>
      <w:numFmt w:val="decimal"/>
      <w:lvlText w:val="%1"/>
      <w:lvlJc w:val="left"/>
      <w:pPr>
        <w:ind w:left="1069" w:hanging="360"/>
      </w:pPr>
      <w:rPr>
        <w:rFonts w:hint="default"/>
      </w:rPr>
    </w:lvl>
    <w:lvl w:ilvl="1">
      <w:start w:val="3"/>
      <w:numFmt w:val="decimal"/>
      <w:isLgl/>
      <w:lvlText w:val="%1.%2"/>
      <w:lvlJc w:val="left"/>
      <w:pPr>
        <w:ind w:left="1084" w:hanging="375"/>
      </w:pPr>
      <w:rPr>
        <w:rFonts w:eastAsia="Times New Roman" w:hint="default"/>
        <w:color w:val="auto"/>
      </w:rPr>
    </w:lvl>
    <w:lvl w:ilvl="2">
      <w:start w:val="1"/>
      <w:numFmt w:val="decimal"/>
      <w:isLgl/>
      <w:lvlText w:val="%1.%2.%3"/>
      <w:lvlJc w:val="left"/>
      <w:pPr>
        <w:ind w:left="1429" w:hanging="720"/>
      </w:pPr>
      <w:rPr>
        <w:rFonts w:eastAsia="Times New Roman" w:hint="default"/>
        <w:color w:val="auto"/>
      </w:rPr>
    </w:lvl>
    <w:lvl w:ilvl="3">
      <w:start w:val="1"/>
      <w:numFmt w:val="decimal"/>
      <w:isLgl/>
      <w:lvlText w:val="%1.%2.%3.%4"/>
      <w:lvlJc w:val="left"/>
      <w:pPr>
        <w:ind w:left="1789" w:hanging="1080"/>
      </w:pPr>
      <w:rPr>
        <w:rFonts w:eastAsia="Times New Roman" w:hint="default"/>
        <w:color w:val="auto"/>
      </w:rPr>
    </w:lvl>
    <w:lvl w:ilvl="4">
      <w:start w:val="1"/>
      <w:numFmt w:val="decimal"/>
      <w:isLgl/>
      <w:lvlText w:val="%1.%2.%3.%4.%5"/>
      <w:lvlJc w:val="left"/>
      <w:pPr>
        <w:ind w:left="1789" w:hanging="1080"/>
      </w:pPr>
      <w:rPr>
        <w:rFonts w:eastAsia="Times New Roman" w:hint="default"/>
        <w:color w:val="auto"/>
      </w:rPr>
    </w:lvl>
    <w:lvl w:ilvl="5">
      <w:start w:val="1"/>
      <w:numFmt w:val="decimal"/>
      <w:isLgl/>
      <w:lvlText w:val="%1.%2.%3.%4.%5.%6"/>
      <w:lvlJc w:val="left"/>
      <w:pPr>
        <w:ind w:left="2149" w:hanging="1440"/>
      </w:pPr>
      <w:rPr>
        <w:rFonts w:eastAsia="Times New Roman" w:hint="default"/>
        <w:color w:val="auto"/>
      </w:rPr>
    </w:lvl>
    <w:lvl w:ilvl="6">
      <w:start w:val="1"/>
      <w:numFmt w:val="decimal"/>
      <w:isLgl/>
      <w:lvlText w:val="%1.%2.%3.%4.%5.%6.%7"/>
      <w:lvlJc w:val="left"/>
      <w:pPr>
        <w:ind w:left="2149" w:hanging="1440"/>
      </w:pPr>
      <w:rPr>
        <w:rFonts w:eastAsia="Times New Roman" w:hint="default"/>
        <w:color w:val="auto"/>
      </w:rPr>
    </w:lvl>
    <w:lvl w:ilvl="7">
      <w:start w:val="1"/>
      <w:numFmt w:val="decimal"/>
      <w:isLgl/>
      <w:lvlText w:val="%1.%2.%3.%4.%5.%6.%7.%8"/>
      <w:lvlJc w:val="left"/>
      <w:pPr>
        <w:ind w:left="2509" w:hanging="1800"/>
      </w:pPr>
      <w:rPr>
        <w:rFonts w:eastAsia="Times New Roman" w:hint="default"/>
        <w:color w:val="auto"/>
      </w:rPr>
    </w:lvl>
    <w:lvl w:ilvl="8">
      <w:start w:val="1"/>
      <w:numFmt w:val="decimal"/>
      <w:isLgl/>
      <w:lvlText w:val="%1.%2.%3.%4.%5.%6.%7.%8.%9"/>
      <w:lvlJc w:val="left"/>
      <w:pPr>
        <w:ind w:left="2869" w:hanging="2160"/>
      </w:pPr>
      <w:rPr>
        <w:rFonts w:eastAsia="Times New Roman" w:hint="default"/>
        <w:color w:val="auto"/>
      </w:rPr>
    </w:lvl>
  </w:abstractNum>
  <w:abstractNum w:abstractNumId="46">
    <w:nsid w:val="711D2C7D"/>
    <w:multiLevelType w:val="hybridMultilevel"/>
    <w:tmpl w:val="7AD4A336"/>
    <w:lvl w:ilvl="0" w:tplc="0419000F">
      <w:start w:val="1"/>
      <w:numFmt w:val="decimal"/>
      <w:lvlText w:val="%1."/>
      <w:lvlJc w:val="left"/>
      <w:pPr>
        <w:ind w:left="644"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7">
    <w:nsid w:val="74EF3347"/>
    <w:multiLevelType w:val="hybridMultilevel"/>
    <w:tmpl w:val="BD0E52D8"/>
    <w:lvl w:ilvl="0" w:tplc="7E7605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8">
    <w:nsid w:val="756E3FE0"/>
    <w:multiLevelType w:val="hybridMultilevel"/>
    <w:tmpl w:val="63345B34"/>
    <w:lvl w:ilvl="0" w:tplc="7E76054A">
      <w:start w:val="1"/>
      <w:numFmt w:val="bullet"/>
      <w:lvlText w:val=""/>
      <w:lvlJc w:val="left"/>
      <w:pPr>
        <w:ind w:left="2119" w:hanging="960"/>
      </w:pPr>
      <w:rPr>
        <w:rFonts w:ascii="Symbol" w:hAnsi="Symbol" w:cs="Symbol" w:hint="default"/>
      </w:rPr>
    </w:lvl>
    <w:lvl w:ilvl="1" w:tplc="04190003">
      <w:start w:val="1"/>
      <w:numFmt w:val="bullet"/>
      <w:lvlText w:val="o"/>
      <w:lvlJc w:val="left"/>
      <w:pPr>
        <w:ind w:left="2239" w:hanging="360"/>
      </w:pPr>
      <w:rPr>
        <w:rFonts w:ascii="Courier New" w:hAnsi="Courier New" w:cs="Courier New" w:hint="default"/>
      </w:rPr>
    </w:lvl>
    <w:lvl w:ilvl="2" w:tplc="04190005">
      <w:start w:val="1"/>
      <w:numFmt w:val="bullet"/>
      <w:lvlText w:val=""/>
      <w:lvlJc w:val="left"/>
      <w:pPr>
        <w:ind w:left="2959" w:hanging="360"/>
      </w:pPr>
      <w:rPr>
        <w:rFonts w:ascii="Wingdings" w:hAnsi="Wingdings" w:cs="Wingdings" w:hint="default"/>
      </w:rPr>
    </w:lvl>
    <w:lvl w:ilvl="3" w:tplc="04190001">
      <w:start w:val="1"/>
      <w:numFmt w:val="bullet"/>
      <w:lvlText w:val=""/>
      <w:lvlJc w:val="left"/>
      <w:pPr>
        <w:ind w:left="3679" w:hanging="360"/>
      </w:pPr>
      <w:rPr>
        <w:rFonts w:ascii="Symbol" w:hAnsi="Symbol" w:cs="Symbol" w:hint="default"/>
      </w:rPr>
    </w:lvl>
    <w:lvl w:ilvl="4" w:tplc="04190003">
      <w:start w:val="1"/>
      <w:numFmt w:val="bullet"/>
      <w:lvlText w:val="o"/>
      <w:lvlJc w:val="left"/>
      <w:pPr>
        <w:ind w:left="4399" w:hanging="360"/>
      </w:pPr>
      <w:rPr>
        <w:rFonts w:ascii="Courier New" w:hAnsi="Courier New" w:cs="Courier New" w:hint="default"/>
      </w:rPr>
    </w:lvl>
    <w:lvl w:ilvl="5" w:tplc="04190005">
      <w:start w:val="1"/>
      <w:numFmt w:val="bullet"/>
      <w:lvlText w:val=""/>
      <w:lvlJc w:val="left"/>
      <w:pPr>
        <w:ind w:left="5119" w:hanging="360"/>
      </w:pPr>
      <w:rPr>
        <w:rFonts w:ascii="Wingdings" w:hAnsi="Wingdings" w:cs="Wingdings" w:hint="default"/>
      </w:rPr>
    </w:lvl>
    <w:lvl w:ilvl="6" w:tplc="04190001">
      <w:start w:val="1"/>
      <w:numFmt w:val="bullet"/>
      <w:lvlText w:val=""/>
      <w:lvlJc w:val="left"/>
      <w:pPr>
        <w:ind w:left="5839" w:hanging="360"/>
      </w:pPr>
      <w:rPr>
        <w:rFonts w:ascii="Symbol" w:hAnsi="Symbol" w:cs="Symbol" w:hint="default"/>
      </w:rPr>
    </w:lvl>
    <w:lvl w:ilvl="7" w:tplc="04190003">
      <w:start w:val="1"/>
      <w:numFmt w:val="bullet"/>
      <w:lvlText w:val="o"/>
      <w:lvlJc w:val="left"/>
      <w:pPr>
        <w:ind w:left="6559" w:hanging="360"/>
      </w:pPr>
      <w:rPr>
        <w:rFonts w:ascii="Courier New" w:hAnsi="Courier New" w:cs="Courier New" w:hint="default"/>
      </w:rPr>
    </w:lvl>
    <w:lvl w:ilvl="8" w:tplc="04190005">
      <w:start w:val="1"/>
      <w:numFmt w:val="bullet"/>
      <w:lvlText w:val=""/>
      <w:lvlJc w:val="left"/>
      <w:pPr>
        <w:ind w:left="7279" w:hanging="360"/>
      </w:pPr>
      <w:rPr>
        <w:rFonts w:ascii="Wingdings" w:hAnsi="Wingdings" w:cs="Wingdings" w:hint="default"/>
      </w:rPr>
    </w:lvl>
  </w:abstractNum>
  <w:abstractNum w:abstractNumId="49">
    <w:nsid w:val="7A333714"/>
    <w:multiLevelType w:val="hybridMultilevel"/>
    <w:tmpl w:val="741611EE"/>
    <w:lvl w:ilvl="0" w:tplc="7E7605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0">
    <w:nsid w:val="7A7238FD"/>
    <w:multiLevelType w:val="hybridMultilevel"/>
    <w:tmpl w:val="699053FA"/>
    <w:lvl w:ilvl="0" w:tplc="1F7C401C">
      <w:start w:val="1"/>
      <w:numFmt w:val="bullet"/>
      <w:lvlText w:val=""/>
      <w:lvlJc w:val="left"/>
      <w:pPr>
        <w:ind w:left="644"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1">
    <w:nsid w:val="7A887A9A"/>
    <w:multiLevelType w:val="hybridMultilevel"/>
    <w:tmpl w:val="EB9430F4"/>
    <w:lvl w:ilvl="0" w:tplc="5E0440B4">
      <w:start w:val="1"/>
      <w:numFmt w:val="decimal"/>
      <w:lvlText w:val="%1."/>
      <w:lvlJc w:val="left"/>
      <w:pPr>
        <w:ind w:left="2239" w:hanging="123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7DD34956"/>
    <w:multiLevelType w:val="hybridMultilevel"/>
    <w:tmpl w:val="38D24A9E"/>
    <w:lvl w:ilvl="0" w:tplc="7E76054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1"/>
  </w:num>
  <w:num w:numId="2">
    <w:abstractNumId w:val="51"/>
  </w:num>
  <w:num w:numId="3">
    <w:abstractNumId w:val="16"/>
  </w:num>
  <w:num w:numId="4">
    <w:abstractNumId w:val="49"/>
  </w:num>
  <w:num w:numId="5">
    <w:abstractNumId w:val="46"/>
  </w:num>
  <w:num w:numId="6">
    <w:abstractNumId w:val="24"/>
  </w:num>
  <w:num w:numId="7">
    <w:abstractNumId w:val="43"/>
  </w:num>
  <w:num w:numId="8">
    <w:abstractNumId w:val="45"/>
  </w:num>
  <w:num w:numId="9">
    <w:abstractNumId w:val="28"/>
  </w:num>
  <w:num w:numId="10">
    <w:abstractNumId w:val="30"/>
  </w:num>
  <w:num w:numId="11">
    <w:abstractNumId w:val="32"/>
  </w:num>
  <w:num w:numId="12">
    <w:abstractNumId w:val="33"/>
  </w:num>
  <w:num w:numId="13">
    <w:abstractNumId w:val="36"/>
  </w:num>
  <w:num w:numId="14">
    <w:abstractNumId w:val="29"/>
  </w:num>
  <w:num w:numId="15">
    <w:abstractNumId w:val="7"/>
  </w:num>
  <w:num w:numId="16">
    <w:abstractNumId w:val="40"/>
  </w:num>
  <w:num w:numId="17">
    <w:abstractNumId w:val="42"/>
  </w:num>
  <w:num w:numId="18">
    <w:abstractNumId w:val="48"/>
  </w:num>
  <w:num w:numId="19">
    <w:abstractNumId w:val="50"/>
  </w:num>
  <w:num w:numId="20">
    <w:abstractNumId w:val="10"/>
  </w:num>
  <w:num w:numId="21">
    <w:abstractNumId w:val="41"/>
  </w:num>
  <w:num w:numId="22">
    <w:abstractNumId w:val="6"/>
  </w:num>
  <w:num w:numId="23">
    <w:abstractNumId w:val="31"/>
  </w:num>
  <w:num w:numId="24">
    <w:abstractNumId w:val="15"/>
  </w:num>
  <w:num w:numId="25">
    <w:abstractNumId w:val="26"/>
  </w:num>
  <w:num w:numId="26">
    <w:abstractNumId w:val="9"/>
  </w:num>
  <w:num w:numId="27">
    <w:abstractNumId w:val="27"/>
  </w:num>
  <w:num w:numId="28">
    <w:abstractNumId w:val="17"/>
  </w:num>
  <w:num w:numId="29">
    <w:abstractNumId w:val="20"/>
  </w:num>
  <w:num w:numId="30">
    <w:abstractNumId w:val="4"/>
  </w:num>
  <w:num w:numId="31">
    <w:abstractNumId w:val="14"/>
  </w:num>
  <w:num w:numId="32">
    <w:abstractNumId w:val="3"/>
  </w:num>
  <w:num w:numId="33">
    <w:abstractNumId w:val="21"/>
  </w:num>
  <w:num w:numId="34">
    <w:abstractNumId w:val="38"/>
  </w:num>
  <w:num w:numId="35">
    <w:abstractNumId w:val="18"/>
  </w:num>
  <w:num w:numId="36">
    <w:abstractNumId w:val="25"/>
  </w:num>
  <w:num w:numId="37">
    <w:abstractNumId w:val="12"/>
  </w:num>
  <w:num w:numId="38">
    <w:abstractNumId w:val="35"/>
  </w:num>
  <w:num w:numId="39">
    <w:abstractNumId w:val="22"/>
  </w:num>
  <w:num w:numId="40">
    <w:abstractNumId w:val="52"/>
  </w:num>
  <w:num w:numId="41">
    <w:abstractNumId w:val="37"/>
  </w:num>
  <w:num w:numId="42">
    <w:abstractNumId w:val="47"/>
  </w:num>
  <w:num w:numId="43">
    <w:abstractNumId w:val="23"/>
  </w:num>
  <w:num w:numId="44">
    <w:abstractNumId w:val="8"/>
  </w:num>
  <w:num w:numId="45">
    <w:abstractNumId w:val="13"/>
  </w:num>
  <w:num w:numId="46">
    <w:abstractNumId w:val="44"/>
  </w:num>
  <w:num w:numId="47">
    <w:abstractNumId w:val="34"/>
  </w:num>
  <w:num w:numId="48">
    <w:abstractNumId w:val="39"/>
  </w:num>
  <w:num w:numId="49">
    <w:abstractNumId w:val="5"/>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2926"/>
    <w:rsid w:val="00011ADE"/>
    <w:rsid w:val="000219F1"/>
    <w:rsid w:val="00026712"/>
    <w:rsid w:val="00034771"/>
    <w:rsid w:val="00041198"/>
    <w:rsid w:val="0004401F"/>
    <w:rsid w:val="000532C7"/>
    <w:rsid w:val="00064748"/>
    <w:rsid w:val="00072C28"/>
    <w:rsid w:val="00073405"/>
    <w:rsid w:val="00073533"/>
    <w:rsid w:val="00075F8D"/>
    <w:rsid w:val="000818B4"/>
    <w:rsid w:val="00085A8F"/>
    <w:rsid w:val="00090B2F"/>
    <w:rsid w:val="00094391"/>
    <w:rsid w:val="000A0E1D"/>
    <w:rsid w:val="000A107C"/>
    <w:rsid w:val="000A20BC"/>
    <w:rsid w:val="000A787A"/>
    <w:rsid w:val="000B04AA"/>
    <w:rsid w:val="000B1BA0"/>
    <w:rsid w:val="000B29E2"/>
    <w:rsid w:val="000B6A74"/>
    <w:rsid w:val="000C369B"/>
    <w:rsid w:val="000C424B"/>
    <w:rsid w:val="000C7625"/>
    <w:rsid w:val="000D6C91"/>
    <w:rsid w:val="000D76CF"/>
    <w:rsid w:val="000F2B06"/>
    <w:rsid w:val="000F7B9C"/>
    <w:rsid w:val="00102905"/>
    <w:rsid w:val="00107C38"/>
    <w:rsid w:val="00111247"/>
    <w:rsid w:val="001150C3"/>
    <w:rsid w:val="00120085"/>
    <w:rsid w:val="00124952"/>
    <w:rsid w:val="00126EA0"/>
    <w:rsid w:val="00130548"/>
    <w:rsid w:val="001359BD"/>
    <w:rsid w:val="00137996"/>
    <w:rsid w:val="0015462A"/>
    <w:rsid w:val="00154F52"/>
    <w:rsid w:val="00155232"/>
    <w:rsid w:val="001573AC"/>
    <w:rsid w:val="00157618"/>
    <w:rsid w:val="0016348E"/>
    <w:rsid w:val="0016408E"/>
    <w:rsid w:val="001645AD"/>
    <w:rsid w:val="001825E8"/>
    <w:rsid w:val="00185955"/>
    <w:rsid w:val="00185ABA"/>
    <w:rsid w:val="00197C2A"/>
    <w:rsid w:val="001A1929"/>
    <w:rsid w:val="001A6A50"/>
    <w:rsid w:val="001C59D7"/>
    <w:rsid w:val="001C791A"/>
    <w:rsid w:val="001D0B65"/>
    <w:rsid w:val="001F3EA5"/>
    <w:rsid w:val="001F7C8B"/>
    <w:rsid w:val="002003F4"/>
    <w:rsid w:val="00202C2D"/>
    <w:rsid w:val="00203174"/>
    <w:rsid w:val="00206538"/>
    <w:rsid w:val="0024096C"/>
    <w:rsid w:val="00250BCE"/>
    <w:rsid w:val="00251E52"/>
    <w:rsid w:val="002578AE"/>
    <w:rsid w:val="002654D9"/>
    <w:rsid w:val="00265BB0"/>
    <w:rsid w:val="002663E5"/>
    <w:rsid w:val="0027285A"/>
    <w:rsid w:val="00274237"/>
    <w:rsid w:val="00282BDA"/>
    <w:rsid w:val="00285322"/>
    <w:rsid w:val="0029035A"/>
    <w:rsid w:val="002A32B6"/>
    <w:rsid w:val="002A5455"/>
    <w:rsid w:val="002A6E2F"/>
    <w:rsid w:val="002B31C8"/>
    <w:rsid w:val="002B39D8"/>
    <w:rsid w:val="002C7320"/>
    <w:rsid w:val="002D12FA"/>
    <w:rsid w:val="002D1B61"/>
    <w:rsid w:val="002D6F55"/>
    <w:rsid w:val="002E0F8E"/>
    <w:rsid w:val="002E1B16"/>
    <w:rsid w:val="002E5507"/>
    <w:rsid w:val="002E5C2E"/>
    <w:rsid w:val="002F18FE"/>
    <w:rsid w:val="002F5529"/>
    <w:rsid w:val="003005CF"/>
    <w:rsid w:val="0030715F"/>
    <w:rsid w:val="00313417"/>
    <w:rsid w:val="003155F4"/>
    <w:rsid w:val="0033030A"/>
    <w:rsid w:val="003469FD"/>
    <w:rsid w:val="003546F2"/>
    <w:rsid w:val="00356467"/>
    <w:rsid w:val="0036010D"/>
    <w:rsid w:val="003715AB"/>
    <w:rsid w:val="0037478D"/>
    <w:rsid w:val="00374FF8"/>
    <w:rsid w:val="00375EAF"/>
    <w:rsid w:val="00376223"/>
    <w:rsid w:val="00376A3C"/>
    <w:rsid w:val="0038050A"/>
    <w:rsid w:val="00386DB7"/>
    <w:rsid w:val="00387831"/>
    <w:rsid w:val="003A4851"/>
    <w:rsid w:val="003A48E1"/>
    <w:rsid w:val="003A4EB5"/>
    <w:rsid w:val="003B054B"/>
    <w:rsid w:val="003B1142"/>
    <w:rsid w:val="003B432F"/>
    <w:rsid w:val="003B4979"/>
    <w:rsid w:val="003B74DF"/>
    <w:rsid w:val="003C1917"/>
    <w:rsid w:val="003C5DA5"/>
    <w:rsid w:val="003E3D02"/>
    <w:rsid w:val="003F01C6"/>
    <w:rsid w:val="003F04B7"/>
    <w:rsid w:val="003F5888"/>
    <w:rsid w:val="00401BB1"/>
    <w:rsid w:val="004032C3"/>
    <w:rsid w:val="004066C4"/>
    <w:rsid w:val="00406FBF"/>
    <w:rsid w:val="004116FF"/>
    <w:rsid w:val="00425157"/>
    <w:rsid w:val="00426611"/>
    <w:rsid w:val="0042773E"/>
    <w:rsid w:val="00433C42"/>
    <w:rsid w:val="0044475F"/>
    <w:rsid w:val="00445061"/>
    <w:rsid w:val="004452EC"/>
    <w:rsid w:val="004509B4"/>
    <w:rsid w:val="00451878"/>
    <w:rsid w:val="004705B6"/>
    <w:rsid w:val="00473B72"/>
    <w:rsid w:val="004800B9"/>
    <w:rsid w:val="00486023"/>
    <w:rsid w:val="00493C7F"/>
    <w:rsid w:val="004A1E70"/>
    <w:rsid w:val="004A3B12"/>
    <w:rsid w:val="004A656B"/>
    <w:rsid w:val="004B0E40"/>
    <w:rsid w:val="004B4444"/>
    <w:rsid w:val="004B4E6F"/>
    <w:rsid w:val="004C013D"/>
    <w:rsid w:val="004C02CF"/>
    <w:rsid w:val="004C5967"/>
    <w:rsid w:val="004C5B6A"/>
    <w:rsid w:val="004E2695"/>
    <w:rsid w:val="004E4641"/>
    <w:rsid w:val="004E7F00"/>
    <w:rsid w:val="004F1F9F"/>
    <w:rsid w:val="004F3521"/>
    <w:rsid w:val="004F44D4"/>
    <w:rsid w:val="00500F23"/>
    <w:rsid w:val="00514D33"/>
    <w:rsid w:val="00521383"/>
    <w:rsid w:val="00523D01"/>
    <w:rsid w:val="00536891"/>
    <w:rsid w:val="005406F0"/>
    <w:rsid w:val="00540B3A"/>
    <w:rsid w:val="005538B6"/>
    <w:rsid w:val="00563F4E"/>
    <w:rsid w:val="005674C4"/>
    <w:rsid w:val="0056758E"/>
    <w:rsid w:val="00567A68"/>
    <w:rsid w:val="0057280E"/>
    <w:rsid w:val="00581C5A"/>
    <w:rsid w:val="00587A59"/>
    <w:rsid w:val="00587B2B"/>
    <w:rsid w:val="00593B84"/>
    <w:rsid w:val="00594676"/>
    <w:rsid w:val="005953BF"/>
    <w:rsid w:val="005A1838"/>
    <w:rsid w:val="005A29DD"/>
    <w:rsid w:val="005A4DE9"/>
    <w:rsid w:val="005B3472"/>
    <w:rsid w:val="005C74D3"/>
    <w:rsid w:val="005D152E"/>
    <w:rsid w:val="005D1D6F"/>
    <w:rsid w:val="005F217D"/>
    <w:rsid w:val="00613668"/>
    <w:rsid w:val="00621FD7"/>
    <w:rsid w:val="0062755C"/>
    <w:rsid w:val="00631D46"/>
    <w:rsid w:val="0063353E"/>
    <w:rsid w:val="006347BD"/>
    <w:rsid w:val="00641E02"/>
    <w:rsid w:val="00643E3E"/>
    <w:rsid w:val="00645B22"/>
    <w:rsid w:val="006515A3"/>
    <w:rsid w:val="00663D18"/>
    <w:rsid w:val="00665FB2"/>
    <w:rsid w:val="006674C7"/>
    <w:rsid w:val="006731BD"/>
    <w:rsid w:val="00676871"/>
    <w:rsid w:val="00680B4E"/>
    <w:rsid w:val="00684EDB"/>
    <w:rsid w:val="00692D42"/>
    <w:rsid w:val="00694A7E"/>
    <w:rsid w:val="006B5696"/>
    <w:rsid w:val="006D415E"/>
    <w:rsid w:val="006E50AD"/>
    <w:rsid w:val="006E54F1"/>
    <w:rsid w:val="006E7391"/>
    <w:rsid w:val="006F5EC4"/>
    <w:rsid w:val="007012C8"/>
    <w:rsid w:val="00704858"/>
    <w:rsid w:val="007077F9"/>
    <w:rsid w:val="007078D1"/>
    <w:rsid w:val="00716A08"/>
    <w:rsid w:val="007271C7"/>
    <w:rsid w:val="00743B66"/>
    <w:rsid w:val="00744D98"/>
    <w:rsid w:val="007475FC"/>
    <w:rsid w:val="0075064D"/>
    <w:rsid w:val="00753D5C"/>
    <w:rsid w:val="00760F21"/>
    <w:rsid w:val="0076117A"/>
    <w:rsid w:val="007677A1"/>
    <w:rsid w:val="0077301E"/>
    <w:rsid w:val="007743AC"/>
    <w:rsid w:val="00777095"/>
    <w:rsid w:val="00782AFD"/>
    <w:rsid w:val="00791651"/>
    <w:rsid w:val="007A3378"/>
    <w:rsid w:val="007A3680"/>
    <w:rsid w:val="007A4524"/>
    <w:rsid w:val="007A4D48"/>
    <w:rsid w:val="007A510B"/>
    <w:rsid w:val="007B0693"/>
    <w:rsid w:val="007B259A"/>
    <w:rsid w:val="007B3EC2"/>
    <w:rsid w:val="007C0B94"/>
    <w:rsid w:val="007C20E4"/>
    <w:rsid w:val="007C2495"/>
    <w:rsid w:val="007D4088"/>
    <w:rsid w:val="007D41F2"/>
    <w:rsid w:val="007E4EBA"/>
    <w:rsid w:val="007F3A1E"/>
    <w:rsid w:val="00802B25"/>
    <w:rsid w:val="00803F36"/>
    <w:rsid w:val="008126C6"/>
    <w:rsid w:val="0081291F"/>
    <w:rsid w:val="008145A4"/>
    <w:rsid w:val="00827FDA"/>
    <w:rsid w:val="00831904"/>
    <w:rsid w:val="00834052"/>
    <w:rsid w:val="00841856"/>
    <w:rsid w:val="00842B67"/>
    <w:rsid w:val="008444BE"/>
    <w:rsid w:val="00846A59"/>
    <w:rsid w:val="008604A5"/>
    <w:rsid w:val="00867C1A"/>
    <w:rsid w:val="00871AB8"/>
    <w:rsid w:val="00872238"/>
    <w:rsid w:val="008823EA"/>
    <w:rsid w:val="008857F4"/>
    <w:rsid w:val="008860FF"/>
    <w:rsid w:val="00890974"/>
    <w:rsid w:val="00892F45"/>
    <w:rsid w:val="00894B27"/>
    <w:rsid w:val="008972BF"/>
    <w:rsid w:val="0089776B"/>
    <w:rsid w:val="008A1436"/>
    <w:rsid w:val="008B17B7"/>
    <w:rsid w:val="008B5FDD"/>
    <w:rsid w:val="008C04F4"/>
    <w:rsid w:val="008D5AC6"/>
    <w:rsid w:val="008E1226"/>
    <w:rsid w:val="008E3760"/>
    <w:rsid w:val="008E4312"/>
    <w:rsid w:val="008F08AC"/>
    <w:rsid w:val="008F43AA"/>
    <w:rsid w:val="00905F6C"/>
    <w:rsid w:val="00906CBC"/>
    <w:rsid w:val="00914BEA"/>
    <w:rsid w:val="00914FF7"/>
    <w:rsid w:val="00915972"/>
    <w:rsid w:val="00923B8B"/>
    <w:rsid w:val="009241DA"/>
    <w:rsid w:val="0092665D"/>
    <w:rsid w:val="009274EE"/>
    <w:rsid w:val="0092757D"/>
    <w:rsid w:val="009344D0"/>
    <w:rsid w:val="00942425"/>
    <w:rsid w:val="00942721"/>
    <w:rsid w:val="00946795"/>
    <w:rsid w:val="0095042D"/>
    <w:rsid w:val="00950EA8"/>
    <w:rsid w:val="00955669"/>
    <w:rsid w:val="009767E0"/>
    <w:rsid w:val="009771AD"/>
    <w:rsid w:val="00981623"/>
    <w:rsid w:val="00983086"/>
    <w:rsid w:val="00984C3C"/>
    <w:rsid w:val="00984FD2"/>
    <w:rsid w:val="00992562"/>
    <w:rsid w:val="00996FF3"/>
    <w:rsid w:val="009A2383"/>
    <w:rsid w:val="009A3096"/>
    <w:rsid w:val="009B5B6A"/>
    <w:rsid w:val="009C0999"/>
    <w:rsid w:val="009D398D"/>
    <w:rsid w:val="009D6D8F"/>
    <w:rsid w:val="009E0A93"/>
    <w:rsid w:val="009E392E"/>
    <w:rsid w:val="009F3071"/>
    <w:rsid w:val="009F38BA"/>
    <w:rsid w:val="009F68B9"/>
    <w:rsid w:val="009F78A6"/>
    <w:rsid w:val="00A01275"/>
    <w:rsid w:val="00A0705E"/>
    <w:rsid w:val="00A121BD"/>
    <w:rsid w:val="00A146F0"/>
    <w:rsid w:val="00A26551"/>
    <w:rsid w:val="00A26EDD"/>
    <w:rsid w:val="00A2768B"/>
    <w:rsid w:val="00A32926"/>
    <w:rsid w:val="00A3394C"/>
    <w:rsid w:val="00A33B74"/>
    <w:rsid w:val="00A34925"/>
    <w:rsid w:val="00A44A4C"/>
    <w:rsid w:val="00A55EE4"/>
    <w:rsid w:val="00A640EC"/>
    <w:rsid w:val="00A739FF"/>
    <w:rsid w:val="00A84478"/>
    <w:rsid w:val="00A9733A"/>
    <w:rsid w:val="00AB7402"/>
    <w:rsid w:val="00AE2D3B"/>
    <w:rsid w:val="00AE529D"/>
    <w:rsid w:val="00AF3B45"/>
    <w:rsid w:val="00AF4FA1"/>
    <w:rsid w:val="00AF574B"/>
    <w:rsid w:val="00AF5C34"/>
    <w:rsid w:val="00AF66FC"/>
    <w:rsid w:val="00B00DC5"/>
    <w:rsid w:val="00B0114F"/>
    <w:rsid w:val="00B05488"/>
    <w:rsid w:val="00B05EEA"/>
    <w:rsid w:val="00B12871"/>
    <w:rsid w:val="00B139D9"/>
    <w:rsid w:val="00B16793"/>
    <w:rsid w:val="00B21505"/>
    <w:rsid w:val="00B22AE9"/>
    <w:rsid w:val="00B27E99"/>
    <w:rsid w:val="00B45BD8"/>
    <w:rsid w:val="00B54E9D"/>
    <w:rsid w:val="00B77F1C"/>
    <w:rsid w:val="00B848B3"/>
    <w:rsid w:val="00B8776E"/>
    <w:rsid w:val="00B949FF"/>
    <w:rsid w:val="00BA2745"/>
    <w:rsid w:val="00BA3CBE"/>
    <w:rsid w:val="00BA6807"/>
    <w:rsid w:val="00BB455A"/>
    <w:rsid w:val="00BC2D9A"/>
    <w:rsid w:val="00BC5ACE"/>
    <w:rsid w:val="00BC6F15"/>
    <w:rsid w:val="00BD555D"/>
    <w:rsid w:val="00BE2B3F"/>
    <w:rsid w:val="00BE40C6"/>
    <w:rsid w:val="00BE5057"/>
    <w:rsid w:val="00BF3883"/>
    <w:rsid w:val="00BF4F41"/>
    <w:rsid w:val="00BF7559"/>
    <w:rsid w:val="00C1774E"/>
    <w:rsid w:val="00C30B35"/>
    <w:rsid w:val="00C36A8C"/>
    <w:rsid w:val="00C43F23"/>
    <w:rsid w:val="00C47B21"/>
    <w:rsid w:val="00C52006"/>
    <w:rsid w:val="00C608F9"/>
    <w:rsid w:val="00C61388"/>
    <w:rsid w:val="00C6153E"/>
    <w:rsid w:val="00C61AFB"/>
    <w:rsid w:val="00C70AA3"/>
    <w:rsid w:val="00C7148D"/>
    <w:rsid w:val="00C73E9B"/>
    <w:rsid w:val="00C755D4"/>
    <w:rsid w:val="00C77817"/>
    <w:rsid w:val="00C862F9"/>
    <w:rsid w:val="00C87319"/>
    <w:rsid w:val="00C91BE3"/>
    <w:rsid w:val="00C96976"/>
    <w:rsid w:val="00C97250"/>
    <w:rsid w:val="00CA04B2"/>
    <w:rsid w:val="00CA0C0E"/>
    <w:rsid w:val="00CA3E48"/>
    <w:rsid w:val="00CB2995"/>
    <w:rsid w:val="00CD203A"/>
    <w:rsid w:val="00CE0676"/>
    <w:rsid w:val="00CE2182"/>
    <w:rsid w:val="00CF0BAB"/>
    <w:rsid w:val="00D00CE4"/>
    <w:rsid w:val="00D00EAD"/>
    <w:rsid w:val="00D049F8"/>
    <w:rsid w:val="00D07B07"/>
    <w:rsid w:val="00D12F5B"/>
    <w:rsid w:val="00D146CB"/>
    <w:rsid w:val="00D35BBF"/>
    <w:rsid w:val="00D420D2"/>
    <w:rsid w:val="00D442A0"/>
    <w:rsid w:val="00D52494"/>
    <w:rsid w:val="00D53258"/>
    <w:rsid w:val="00D55396"/>
    <w:rsid w:val="00D62EA9"/>
    <w:rsid w:val="00D7414E"/>
    <w:rsid w:val="00D94EFD"/>
    <w:rsid w:val="00D96265"/>
    <w:rsid w:val="00D96798"/>
    <w:rsid w:val="00DA16F8"/>
    <w:rsid w:val="00DB23D9"/>
    <w:rsid w:val="00DB3764"/>
    <w:rsid w:val="00DB494F"/>
    <w:rsid w:val="00DC4018"/>
    <w:rsid w:val="00DC5547"/>
    <w:rsid w:val="00DE605B"/>
    <w:rsid w:val="00DE7951"/>
    <w:rsid w:val="00E0492A"/>
    <w:rsid w:val="00E10909"/>
    <w:rsid w:val="00E20926"/>
    <w:rsid w:val="00E221A8"/>
    <w:rsid w:val="00E2434C"/>
    <w:rsid w:val="00E267A6"/>
    <w:rsid w:val="00E36E82"/>
    <w:rsid w:val="00E42FE9"/>
    <w:rsid w:val="00E443BF"/>
    <w:rsid w:val="00E448E4"/>
    <w:rsid w:val="00E536F9"/>
    <w:rsid w:val="00E53C9D"/>
    <w:rsid w:val="00E552C7"/>
    <w:rsid w:val="00E57AB7"/>
    <w:rsid w:val="00E604B5"/>
    <w:rsid w:val="00E61831"/>
    <w:rsid w:val="00E62B66"/>
    <w:rsid w:val="00E85711"/>
    <w:rsid w:val="00E90B6F"/>
    <w:rsid w:val="00E92DD9"/>
    <w:rsid w:val="00E94E79"/>
    <w:rsid w:val="00EA1D97"/>
    <w:rsid w:val="00EA335B"/>
    <w:rsid w:val="00EA7309"/>
    <w:rsid w:val="00EB32C0"/>
    <w:rsid w:val="00EB68B1"/>
    <w:rsid w:val="00EC20B2"/>
    <w:rsid w:val="00EC44BB"/>
    <w:rsid w:val="00EC4A10"/>
    <w:rsid w:val="00EE089A"/>
    <w:rsid w:val="00EE13CE"/>
    <w:rsid w:val="00EF3C29"/>
    <w:rsid w:val="00EF5596"/>
    <w:rsid w:val="00EF57DE"/>
    <w:rsid w:val="00F01ECC"/>
    <w:rsid w:val="00F13EF1"/>
    <w:rsid w:val="00F155AD"/>
    <w:rsid w:val="00F223DF"/>
    <w:rsid w:val="00F26D99"/>
    <w:rsid w:val="00F30470"/>
    <w:rsid w:val="00F327C7"/>
    <w:rsid w:val="00F33603"/>
    <w:rsid w:val="00F46A5B"/>
    <w:rsid w:val="00F47D2D"/>
    <w:rsid w:val="00F7110A"/>
    <w:rsid w:val="00F74460"/>
    <w:rsid w:val="00F74DED"/>
    <w:rsid w:val="00F92CE5"/>
    <w:rsid w:val="00F9533F"/>
    <w:rsid w:val="00FA0BBC"/>
    <w:rsid w:val="00FB5A06"/>
    <w:rsid w:val="00FD23E3"/>
    <w:rsid w:val="00FD4CFE"/>
    <w:rsid w:val="00FD5F3C"/>
    <w:rsid w:val="00FE4366"/>
    <w:rsid w:val="00FE5151"/>
    <w:rsid w:val="00FE5575"/>
    <w:rsid w:val="00FE5D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668"/>
    <w:pPr>
      <w:spacing w:after="200" w:line="276" w:lineRule="auto"/>
    </w:pPr>
    <w:rPr>
      <w:rFonts w:cs="Calibri"/>
      <w:lang w:eastAsia="en-US"/>
    </w:rPr>
  </w:style>
  <w:style w:type="paragraph" w:styleId="Heading1">
    <w:name w:val="heading 1"/>
    <w:basedOn w:val="Normal"/>
    <w:next w:val="Normal"/>
    <w:link w:val="Heading1Char"/>
    <w:uiPriority w:val="99"/>
    <w:qFormat/>
    <w:rsid w:val="00984C3C"/>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4C3C"/>
    <w:rPr>
      <w:rFonts w:ascii="Times New Roman" w:hAnsi="Times New Roman" w:cs="Times New Roman"/>
      <w:sz w:val="24"/>
      <w:szCs w:val="24"/>
      <w:lang w:eastAsia="ru-RU"/>
    </w:rPr>
  </w:style>
  <w:style w:type="paragraph" w:styleId="ListParagraph">
    <w:name w:val="List Paragraph"/>
    <w:basedOn w:val="Normal"/>
    <w:uiPriority w:val="99"/>
    <w:qFormat/>
    <w:rsid w:val="00872238"/>
    <w:pPr>
      <w:ind w:left="720"/>
    </w:pPr>
  </w:style>
  <w:style w:type="paragraph" w:styleId="Header">
    <w:name w:val="header"/>
    <w:basedOn w:val="Normal"/>
    <w:link w:val="HeaderChar"/>
    <w:uiPriority w:val="99"/>
    <w:semiHidden/>
    <w:rsid w:val="0079165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91651"/>
  </w:style>
  <w:style w:type="paragraph" w:styleId="Footer">
    <w:name w:val="footer"/>
    <w:basedOn w:val="Normal"/>
    <w:link w:val="FooterChar"/>
    <w:uiPriority w:val="99"/>
    <w:rsid w:val="0079165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91651"/>
  </w:style>
  <w:style w:type="paragraph" w:styleId="BodyTextIndent">
    <w:name w:val="Body Text Indent"/>
    <w:basedOn w:val="Normal"/>
    <w:link w:val="BodyTextIndentChar"/>
    <w:uiPriority w:val="99"/>
    <w:rsid w:val="003F04B7"/>
    <w:pPr>
      <w:widowControl w:val="0"/>
      <w:spacing w:after="0" w:line="360" w:lineRule="auto"/>
      <w:ind w:firstLine="709"/>
      <w:jc w:val="both"/>
    </w:pPr>
    <w:rPr>
      <w:rFonts w:ascii="Times New Roman" w:eastAsia="Times New Roman" w:hAnsi="Times New Roman" w:cs="Times New Roman"/>
      <w:position w:val="-2"/>
      <w:sz w:val="28"/>
      <w:szCs w:val="28"/>
      <w:lang w:eastAsia="ru-RU"/>
    </w:rPr>
  </w:style>
  <w:style w:type="character" w:customStyle="1" w:styleId="BodyTextIndentChar">
    <w:name w:val="Body Text Indent Char"/>
    <w:basedOn w:val="DefaultParagraphFont"/>
    <w:link w:val="BodyTextIndent"/>
    <w:uiPriority w:val="99"/>
    <w:locked/>
    <w:rsid w:val="003F04B7"/>
    <w:rPr>
      <w:rFonts w:ascii="Times New Roman" w:hAnsi="Times New Roman" w:cs="Times New Roman"/>
      <w:position w:val="-2"/>
      <w:sz w:val="20"/>
      <w:szCs w:val="20"/>
      <w:lang w:eastAsia="ru-RU"/>
    </w:rPr>
  </w:style>
  <w:style w:type="paragraph" w:customStyle="1" w:styleId="zagolovok1">
    <w:name w:val="zagolovok1"/>
    <w:basedOn w:val="Normal"/>
    <w:uiPriority w:val="99"/>
    <w:rsid w:val="002654D9"/>
    <w:pPr>
      <w:spacing w:before="100" w:beforeAutospacing="1" w:after="100" w:afterAutospacing="1" w:line="240" w:lineRule="auto"/>
      <w:jc w:val="center"/>
    </w:pPr>
    <w:rPr>
      <w:rFonts w:ascii="Arial" w:eastAsia="Times New Roman" w:hAnsi="Arial" w:cs="Arial"/>
      <w:b/>
      <w:bCs/>
      <w:sz w:val="29"/>
      <w:szCs w:val="29"/>
      <w:lang w:eastAsia="ru-RU"/>
    </w:rPr>
  </w:style>
  <w:style w:type="character" w:styleId="Strong">
    <w:name w:val="Strong"/>
    <w:basedOn w:val="DefaultParagraphFont"/>
    <w:uiPriority w:val="99"/>
    <w:qFormat/>
    <w:rsid w:val="002654D9"/>
    <w:rPr>
      <w:b/>
      <w:bCs/>
    </w:rPr>
  </w:style>
  <w:style w:type="character" w:styleId="Emphasis">
    <w:name w:val="Emphasis"/>
    <w:basedOn w:val="DefaultParagraphFont"/>
    <w:uiPriority w:val="99"/>
    <w:qFormat/>
    <w:rsid w:val="002654D9"/>
    <w:rPr>
      <w:i/>
      <w:iCs/>
    </w:rPr>
  </w:style>
  <w:style w:type="paragraph" w:customStyle="1" w:styleId="style4">
    <w:name w:val="style4"/>
    <w:basedOn w:val="Normal"/>
    <w:uiPriority w:val="99"/>
    <w:rsid w:val="002654D9"/>
    <w:pPr>
      <w:spacing w:before="100" w:beforeAutospacing="1" w:after="100" w:afterAutospacing="1" w:line="240" w:lineRule="auto"/>
    </w:pPr>
    <w:rPr>
      <w:rFonts w:ascii="Arial" w:eastAsia="Times New Roman" w:hAnsi="Arial" w:cs="Arial"/>
      <w:sz w:val="24"/>
      <w:szCs w:val="24"/>
      <w:lang w:eastAsia="ru-RU"/>
    </w:rPr>
  </w:style>
  <w:style w:type="paragraph" w:customStyle="1" w:styleId="style2">
    <w:name w:val="style2"/>
    <w:basedOn w:val="Normal"/>
    <w:uiPriority w:val="99"/>
    <w:rsid w:val="002654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rsid w:val="00A0705E"/>
    <w:pPr>
      <w:spacing w:before="100" w:beforeAutospacing="1" w:after="100" w:afterAutospacing="1" w:line="240" w:lineRule="auto"/>
    </w:pPr>
    <w:rPr>
      <w:sz w:val="24"/>
      <w:szCs w:val="24"/>
      <w:lang w:eastAsia="ru-RU"/>
    </w:rPr>
  </w:style>
  <w:style w:type="character" w:styleId="Hyperlink">
    <w:name w:val="Hyperlink"/>
    <w:basedOn w:val="DefaultParagraphFont"/>
    <w:uiPriority w:val="99"/>
    <w:rsid w:val="00A0705E"/>
    <w:rPr>
      <w:color w:val="0000FF"/>
      <w:u w:val="single"/>
    </w:rPr>
  </w:style>
  <w:style w:type="character" w:customStyle="1" w:styleId="FontStyle62">
    <w:name w:val="Font Style62"/>
    <w:basedOn w:val="DefaultParagraphFont"/>
    <w:uiPriority w:val="99"/>
    <w:rsid w:val="00C6153E"/>
    <w:rPr>
      <w:rFonts w:ascii="Times New Roman" w:hAnsi="Times New Roman" w:cs="Times New Roman"/>
      <w:b/>
      <w:bCs/>
      <w:sz w:val="26"/>
      <w:szCs w:val="26"/>
    </w:rPr>
  </w:style>
  <w:style w:type="paragraph" w:styleId="BodyText">
    <w:name w:val="Body Text"/>
    <w:basedOn w:val="Normal"/>
    <w:link w:val="BodyTextChar"/>
    <w:uiPriority w:val="99"/>
    <w:rsid w:val="00E92DD9"/>
    <w:pPr>
      <w:spacing w:after="120"/>
    </w:pPr>
  </w:style>
  <w:style w:type="character" w:customStyle="1" w:styleId="BodyTextChar">
    <w:name w:val="Body Text Char"/>
    <w:basedOn w:val="DefaultParagraphFont"/>
    <w:link w:val="BodyText"/>
    <w:uiPriority w:val="99"/>
    <w:locked/>
    <w:rsid w:val="00E92DD9"/>
  </w:style>
  <w:style w:type="table" w:styleId="TableGrid">
    <w:name w:val="Table Grid"/>
    <w:basedOn w:val="TableNormal"/>
    <w:uiPriority w:val="99"/>
    <w:rsid w:val="00984C3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Содержимое таблицы"/>
    <w:basedOn w:val="Normal"/>
    <w:uiPriority w:val="99"/>
    <w:rsid w:val="00A9733A"/>
    <w:pPr>
      <w:widowControl w:val="0"/>
      <w:suppressLineNumbers/>
      <w:suppressAutoHyphens/>
      <w:spacing w:after="0" w:line="240" w:lineRule="auto"/>
    </w:pPr>
    <w:rPr>
      <w:rFonts w:ascii="Liberation Serif" w:hAnsi="Liberation Serif" w:cs="Liberation Serif"/>
      <w:kern w:val="1"/>
      <w:sz w:val="24"/>
      <w:szCs w:val="24"/>
      <w:lang w:eastAsia="zh-CN"/>
    </w:rPr>
  </w:style>
  <w:style w:type="character" w:customStyle="1" w:styleId="a0">
    <w:name w:val="Основной текст_"/>
    <w:basedOn w:val="DefaultParagraphFont"/>
    <w:link w:val="2"/>
    <w:uiPriority w:val="99"/>
    <w:locked/>
    <w:rsid w:val="00E10909"/>
    <w:rPr>
      <w:rFonts w:ascii="Times New Roman" w:hAnsi="Times New Roman" w:cs="Times New Roman"/>
      <w:spacing w:val="4"/>
      <w:sz w:val="21"/>
      <w:szCs w:val="21"/>
      <w:shd w:val="clear" w:color="auto" w:fill="FFFFFF"/>
    </w:rPr>
  </w:style>
  <w:style w:type="paragraph" w:customStyle="1" w:styleId="2">
    <w:name w:val="Основной текст2"/>
    <w:basedOn w:val="Normal"/>
    <w:link w:val="a0"/>
    <w:uiPriority w:val="99"/>
    <w:rsid w:val="00E10909"/>
    <w:pPr>
      <w:widowControl w:val="0"/>
      <w:shd w:val="clear" w:color="auto" w:fill="FFFFFF"/>
      <w:spacing w:before="420" w:after="300" w:line="566" w:lineRule="exact"/>
    </w:pPr>
    <w:rPr>
      <w:rFonts w:ascii="Times New Roman" w:eastAsia="Times New Roman" w:hAnsi="Times New Roman" w:cs="Times New Roman"/>
      <w:spacing w:val="4"/>
      <w:sz w:val="21"/>
      <w:szCs w:val="21"/>
    </w:rPr>
  </w:style>
  <w:style w:type="character" w:customStyle="1" w:styleId="1">
    <w:name w:val="Основной текст1"/>
    <w:basedOn w:val="a0"/>
    <w:uiPriority w:val="99"/>
    <w:rsid w:val="00E10909"/>
    <w:rPr>
      <w:color w:val="000000"/>
      <w:w w:val="100"/>
      <w:position w:val="0"/>
      <w:lang w:val="ru-RU" w:eastAsia="ru-RU"/>
    </w:rPr>
  </w:style>
  <w:style w:type="character" w:customStyle="1" w:styleId="32">
    <w:name w:val="Заголовок №3 (2)_"/>
    <w:basedOn w:val="DefaultParagraphFont"/>
    <w:link w:val="320"/>
    <w:uiPriority w:val="99"/>
    <w:locked/>
    <w:rsid w:val="00EC20B2"/>
    <w:rPr>
      <w:rFonts w:ascii="Times New Roman" w:hAnsi="Times New Roman" w:cs="Times New Roman"/>
      <w:b/>
      <w:bCs/>
      <w:spacing w:val="6"/>
      <w:sz w:val="21"/>
      <w:szCs w:val="21"/>
      <w:shd w:val="clear" w:color="auto" w:fill="FFFFFF"/>
    </w:rPr>
  </w:style>
  <w:style w:type="paragraph" w:customStyle="1" w:styleId="320">
    <w:name w:val="Заголовок №3 (2)"/>
    <w:basedOn w:val="Normal"/>
    <w:link w:val="32"/>
    <w:uiPriority w:val="99"/>
    <w:rsid w:val="00EC20B2"/>
    <w:pPr>
      <w:widowControl w:val="0"/>
      <w:shd w:val="clear" w:color="auto" w:fill="FFFFFF"/>
      <w:spacing w:before="420" w:after="240" w:line="240" w:lineRule="atLeast"/>
      <w:jc w:val="both"/>
      <w:outlineLvl w:val="2"/>
    </w:pPr>
    <w:rPr>
      <w:rFonts w:ascii="Times New Roman" w:eastAsia="Times New Roman" w:hAnsi="Times New Roman" w:cs="Times New Roman"/>
      <w:b/>
      <w:bCs/>
      <w:spacing w:val="6"/>
      <w:sz w:val="21"/>
      <w:szCs w:val="21"/>
    </w:rPr>
  </w:style>
  <w:style w:type="paragraph" w:styleId="BalloonText">
    <w:name w:val="Balloon Text"/>
    <w:basedOn w:val="Normal"/>
    <w:link w:val="BalloonTextChar"/>
    <w:uiPriority w:val="99"/>
    <w:semiHidden/>
    <w:rsid w:val="00FE4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4366"/>
    <w:rPr>
      <w:rFonts w:ascii="Tahoma" w:hAnsi="Tahoma" w:cs="Tahoma"/>
      <w:sz w:val="16"/>
      <w:szCs w:val="16"/>
    </w:rPr>
  </w:style>
  <w:style w:type="character" w:customStyle="1" w:styleId="apple-converted-space">
    <w:name w:val="apple-converted-space"/>
    <w:basedOn w:val="DefaultParagraphFont"/>
    <w:uiPriority w:val="99"/>
    <w:rsid w:val="00FE5575"/>
  </w:style>
  <w:style w:type="character" w:customStyle="1" w:styleId="comments">
    <w:name w:val="comments"/>
    <w:basedOn w:val="DefaultParagraphFont"/>
    <w:uiPriority w:val="99"/>
    <w:rsid w:val="004B4444"/>
  </w:style>
  <w:style w:type="character" w:customStyle="1" w:styleId="10">
    <w:name w:val="Заголовок1"/>
    <w:basedOn w:val="DefaultParagraphFont"/>
    <w:uiPriority w:val="99"/>
    <w:rsid w:val="004B4444"/>
  </w:style>
  <w:style w:type="paragraph" w:styleId="FootnoteText">
    <w:name w:val="footnote text"/>
    <w:aliases w:val="F1,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Знак6,Зна"/>
    <w:basedOn w:val="Normal"/>
    <w:link w:val="FootnoteTextChar"/>
    <w:uiPriority w:val="99"/>
    <w:semiHidden/>
    <w:rsid w:val="004B4444"/>
    <w:pPr>
      <w:spacing w:after="0" w:line="240" w:lineRule="auto"/>
    </w:pPr>
    <w:rPr>
      <w:rFonts w:eastAsia="Times New Roman"/>
      <w:sz w:val="20"/>
      <w:szCs w:val="20"/>
    </w:rPr>
  </w:style>
  <w:style w:type="character" w:customStyle="1" w:styleId="FootnoteTextChar">
    <w:name w:val="Footnote Text Char"/>
    <w:aliases w:val="F1 Char,Текст сноски1 Char,Текст сноски Знак Знак1 Char,Текст сноски Знак1 Char,Текст сноски Знак Знак Знак Знак Знак Char,Текст сноски Знак Знак Знак Знак Знак Знак Char,Знак6 Char,Зна Char"/>
    <w:basedOn w:val="DefaultParagraphFont"/>
    <w:link w:val="FootnoteText"/>
    <w:uiPriority w:val="99"/>
    <w:locked/>
    <w:rsid w:val="004B4444"/>
    <w:rPr>
      <w:rFonts w:ascii="Calibri" w:hAnsi="Calibri" w:cs="Calibri"/>
      <w:sz w:val="20"/>
      <w:szCs w:val="20"/>
    </w:rPr>
  </w:style>
  <w:style w:type="character" w:customStyle="1" w:styleId="6">
    <w:name w:val="Основной текст (6)_"/>
    <w:basedOn w:val="DefaultParagraphFont"/>
    <w:link w:val="60"/>
    <w:uiPriority w:val="99"/>
    <w:locked/>
    <w:rsid w:val="00DB3764"/>
    <w:rPr>
      <w:rFonts w:ascii="Times New Roman" w:hAnsi="Times New Roman" w:cs="Times New Roman"/>
      <w:b/>
      <w:bCs/>
      <w:spacing w:val="6"/>
      <w:sz w:val="21"/>
      <w:szCs w:val="21"/>
      <w:shd w:val="clear" w:color="auto" w:fill="FFFFFF"/>
    </w:rPr>
  </w:style>
  <w:style w:type="paragraph" w:customStyle="1" w:styleId="60">
    <w:name w:val="Основной текст (6)"/>
    <w:basedOn w:val="Normal"/>
    <w:link w:val="6"/>
    <w:uiPriority w:val="99"/>
    <w:rsid w:val="00DB3764"/>
    <w:pPr>
      <w:widowControl w:val="0"/>
      <w:shd w:val="clear" w:color="auto" w:fill="FFFFFF"/>
      <w:spacing w:after="0" w:line="274" w:lineRule="exact"/>
      <w:jc w:val="both"/>
    </w:pPr>
    <w:rPr>
      <w:rFonts w:ascii="Times New Roman" w:eastAsia="Times New Roman" w:hAnsi="Times New Roman" w:cs="Times New Roman"/>
      <w:b/>
      <w:bCs/>
      <w:spacing w:val="6"/>
      <w:sz w:val="21"/>
      <w:szCs w:val="21"/>
    </w:rPr>
  </w:style>
</w:styles>
</file>

<file path=word/webSettings.xml><?xml version="1.0" encoding="utf-8"?>
<w:webSettings xmlns:r="http://schemas.openxmlformats.org/officeDocument/2006/relationships" xmlns:w="http://schemas.openxmlformats.org/wordprocessingml/2006/main">
  <w:divs>
    <w:div w:id="4697883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319</TotalTime>
  <Pages>6</Pages>
  <Words>3150</Words>
  <Characters>17957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user</cp:lastModifiedBy>
  <cp:revision>29</cp:revision>
  <cp:lastPrinted>2017-01-18T05:57:00Z</cp:lastPrinted>
  <dcterms:created xsi:type="dcterms:W3CDTF">2015-09-17T09:04:00Z</dcterms:created>
  <dcterms:modified xsi:type="dcterms:W3CDTF">2017-10-23T08:58:00Z</dcterms:modified>
</cp:coreProperties>
</file>